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A5" w:rsidRDefault="00F20BA5" w:rsidP="00F91B88">
      <w:pPr>
        <w:spacing w:after="160"/>
        <w:jc w:val="left"/>
        <w:rPr>
          <w:rFonts w:ascii="Arial" w:eastAsia="Times New Roman" w:hAnsi="Arial" w:cs="Arial"/>
          <w:b/>
          <w:color w:val="333333"/>
          <w:lang w:eastAsia="en-GB"/>
        </w:rPr>
      </w:pPr>
    </w:p>
    <w:p w:rsidR="00F91B88" w:rsidRPr="00CC7D0F" w:rsidRDefault="00F91B88" w:rsidP="00F91B88">
      <w:pPr>
        <w:spacing w:after="160"/>
        <w:jc w:val="left"/>
        <w:rPr>
          <w:rFonts w:ascii="Arial" w:eastAsia="Times New Roman" w:hAnsi="Arial" w:cs="Arial"/>
          <w:b/>
          <w:i/>
          <w:color w:val="333333"/>
          <w:lang w:eastAsia="en-GB"/>
        </w:rPr>
      </w:pPr>
      <w:r w:rsidRPr="00CC7D0F">
        <w:rPr>
          <w:rFonts w:ascii="Arial" w:eastAsia="Times New Roman" w:hAnsi="Arial" w:cs="Arial"/>
          <w:b/>
          <w:color w:val="333333"/>
          <w:lang w:eastAsia="en-GB"/>
        </w:rPr>
        <w:t xml:space="preserve">BPIF Comments on </w:t>
      </w:r>
      <w:r w:rsidR="00D209F2" w:rsidRPr="00CC7D0F">
        <w:rPr>
          <w:rFonts w:ascii="Arial" w:eastAsia="Times New Roman" w:hAnsi="Arial" w:cs="Arial"/>
          <w:b/>
          <w:lang w:eastAsia="en-GB"/>
        </w:rPr>
        <w:t xml:space="preserve">HM </w:t>
      </w:r>
      <w:r w:rsidR="00D209F2" w:rsidRPr="00CC7D0F">
        <w:rPr>
          <w:rFonts w:ascii="Arial" w:eastAsia="Times New Roman" w:hAnsi="Arial" w:cs="Arial"/>
          <w:b/>
          <w:lang w:val="en-US" w:eastAsia="en-GB"/>
        </w:rPr>
        <w:t>Treasury’s Productivity Plan</w:t>
      </w:r>
      <w:r w:rsidR="00D209F2" w:rsidRPr="00CC7D0F">
        <w:rPr>
          <w:rFonts w:ascii="Arial" w:eastAsia="Times New Roman" w:hAnsi="Arial" w:cs="Arial"/>
          <w:lang w:val="en-US" w:eastAsia="en-GB"/>
        </w:rPr>
        <w:t xml:space="preserve"> </w:t>
      </w:r>
      <w:r w:rsidR="00D209F2" w:rsidRPr="00CC7D0F">
        <w:rPr>
          <w:rFonts w:ascii="Arial" w:eastAsia="Times New Roman" w:hAnsi="Arial" w:cs="Arial"/>
          <w:b/>
          <w:i/>
          <w:lang w:val="en-US" w:eastAsia="en-GB"/>
        </w:rPr>
        <w:t>Fixing the foundations: Creating a more prosperous nation</w:t>
      </w:r>
    </w:p>
    <w:p w:rsidR="00F20BA5" w:rsidRDefault="00F20BA5" w:rsidP="00723FFB">
      <w:pPr>
        <w:shd w:val="clear" w:color="auto" w:fill="FFFFFF"/>
        <w:jc w:val="left"/>
        <w:rPr>
          <w:rFonts w:ascii="Arial" w:eastAsia="Times New Roman" w:hAnsi="Arial" w:cs="Arial"/>
          <w:b/>
          <w:lang w:eastAsia="en-GB"/>
        </w:rPr>
      </w:pPr>
    </w:p>
    <w:p w:rsidR="003943DD" w:rsidRPr="00ED6C37" w:rsidRDefault="003943DD" w:rsidP="003943DD">
      <w:pPr>
        <w:rPr>
          <w:rFonts w:ascii="Arial" w:hAnsi="Arial" w:cs="Arial"/>
          <w:b/>
        </w:rPr>
      </w:pPr>
      <w:r>
        <w:rPr>
          <w:rFonts w:ascii="Arial" w:hAnsi="Arial" w:cs="Arial"/>
          <w:b/>
        </w:rPr>
        <w:t>1</w:t>
      </w:r>
      <w:r>
        <w:rPr>
          <w:rFonts w:ascii="Arial" w:hAnsi="Arial" w:cs="Arial"/>
          <w:b/>
        </w:rPr>
        <w:tab/>
      </w:r>
      <w:r w:rsidRPr="00ED6C37">
        <w:rPr>
          <w:rFonts w:ascii="Arial" w:hAnsi="Arial" w:cs="Arial"/>
          <w:b/>
        </w:rPr>
        <w:t>A</w:t>
      </w:r>
      <w:r>
        <w:rPr>
          <w:rFonts w:ascii="Arial" w:hAnsi="Arial" w:cs="Arial"/>
          <w:b/>
        </w:rPr>
        <w:t>bout the BPIF</w:t>
      </w:r>
    </w:p>
    <w:p w:rsidR="003943DD" w:rsidRDefault="003943DD" w:rsidP="003943DD">
      <w:pPr>
        <w:rPr>
          <w:rFonts w:ascii="Arial" w:hAnsi="Arial" w:cs="Arial"/>
        </w:rPr>
      </w:pPr>
      <w:r w:rsidRPr="004A17BB">
        <w:rPr>
          <w:rFonts w:ascii="Arial" w:hAnsi="Arial" w:cs="Arial"/>
        </w:rPr>
        <w:t xml:space="preserve">The British Printing Industries Federation (BPIF) is the leading trade association and business support organisation representing companies in the printing, packaging and graphics communications industry. The </w:t>
      </w:r>
      <w:r>
        <w:rPr>
          <w:rFonts w:ascii="Arial" w:hAnsi="Arial" w:cs="Arial"/>
        </w:rPr>
        <w:t xml:space="preserve">UK printing industry is the fifth largest in the World and </w:t>
      </w:r>
      <w:r w:rsidRPr="004A17BB">
        <w:rPr>
          <w:rFonts w:ascii="Arial" w:hAnsi="Arial" w:cs="Arial"/>
        </w:rPr>
        <w:t xml:space="preserve">one of the largest </w:t>
      </w:r>
      <w:r>
        <w:rPr>
          <w:rFonts w:ascii="Arial" w:hAnsi="Arial" w:cs="Arial"/>
        </w:rPr>
        <w:t xml:space="preserve">industries </w:t>
      </w:r>
      <w:r w:rsidRPr="004A17BB">
        <w:rPr>
          <w:rFonts w:ascii="Arial" w:hAnsi="Arial" w:cs="Arial"/>
        </w:rPr>
        <w:t>in the UK, with sales of around £1</w:t>
      </w:r>
      <w:r w:rsidR="00F47A2B">
        <w:rPr>
          <w:rFonts w:ascii="Arial" w:hAnsi="Arial" w:cs="Arial"/>
        </w:rPr>
        <w:t>3.5</w:t>
      </w:r>
      <w:r w:rsidRPr="004A17BB">
        <w:rPr>
          <w:rFonts w:ascii="Arial" w:hAnsi="Arial" w:cs="Arial"/>
        </w:rPr>
        <w:t xml:space="preserve"> billion. It employs around 1</w:t>
      </w:r>
      <w:r w:rsidR="00F47A2B">
        <w:rPr>
          <w:rFonts w:ascii="Arial" w:hAnsi="Arial" w:cs="Arial"/>
        </w:rPr>
        <w:t>22</w:t>
      </w:r>
      <w:r w:rsidRPr="004A17BB">
        <w:rPr>
          <w:rFonts w:ascii="Arial" w:hAnsi="Arial" w:cs="Arial"/>
        </w:rPr>
        <w:t xml:space="preserve">,000 people in about </w:t>
      </w:r>
      <w:r w:rsidR="00F47A2B">
        <w:rPr>
          <w:rFonts w:ascii="Arial" w:hAnsi="Arial" w:cs="Arial"/>
        </w:rPr>
        <w:t>8,600</w:t>
      </w:r>
      <w:r w:rsidRPr="004A17BB">
        <w:rPr>
          <w:rFonts w:ascii="Arial" w:hAnsi="Arial" w:cs="Arial"/>
        </w:rPr>
        <w:t xml:space="preserve"> companies spread throughout the UK. The printing industry is an advanced manufacturing sector, utilising leading edge technologies and skills. Printed products make a positive contribution to the UK trade balance</w:t>
      </w:r>
      <w:r>
        <w:rPr>
          <w:rFonts w:ascii="Arial" w:hAnsi="Arial" w:cs="Arial"/>
        </w:rPr>
        <w:t>,</w:t>
      </w:r>
      <w:r w:rsidRPr="004A17BB">
        <w:rPr>
          <w:rFonts w:ascii="Arial" w:hAnsi="Arial" w:cs="Arial"/>
        </w:rPr>
        <w:t xml:space="preserve"> with exports exceeding imports by around £7</w:t>
      </w:r>
      <w:r w:rsidR="00F47A2B">
        <w:rPr>
          <w:rFonts w:ascii="Arial" w:hAnsi="Arial" w:cs="Arial"/>
        </w:rPr>
        <w:t>5</w:t>
      </w:r>
      <w:r w:rsidRPr="004A17BB">
        <w:rPr>
          <w:rFonts w:ascii="Arial" w:hAnsi="Arial" w:cs="Arial"/>
        </w:rPr>
        <w:t>0 million.</w:t>
      </w:r>
    </w:p>
    <w:p w:rsidR="003943DD" w:rsidRDefault="003943DD" w:rsidP="00723FFB">
      <w:pPr>
        <w:shd w:val="clear" w:color="auto" w:fill="FFFFFF"/>
        <w:jc w:val="left"/>
        <w:rPr>
          <w:rFonts w:ascii="Arial" w:eastAsia="Times New Roman" w:hAnsi="Arial" w:cs="Arial"/>
          <w:b/>
          <w:lang w:eastAsia="en-GB"/>
        </w:rPr>
      </w:pPr>
    </w:p>
    <w:p w:rsidR="003943DD" w:rsidRDefault="003943DD" w:rsidP="00723FFB">
      <w:pPr>
        <w:shd w:val="clear" w:color="auto" w:fill="FFFFFF"/>
        <w:jc w:val="left"/>
        <w:rPr>
          <w:rFonts w:ascii="Arial" w:eastAsia="Times New Roman" w:hAnsi="Arial" w:cs="Arial"/>
          <w:b/>
          <w:lang w:eastAsia="en-GB"/>
        </w:rPr>
      </w:pPr>
    </w:p>
    <w:p w:rsidR="00E85C9A" w:rsidRPr="00CC7D0F" w:rsidRDefault="003943DD" w:rsidP="00723FFB">
      <w:pPr>
        <w:shd w:val="clear" w:color="auto" w:fill="FFFFFF"/>
        <w:jc w:val="left"/>
        <w:rPr>
          <w:rFonts w:ascii="Arial" w:eastAsia="Times New Roman" w:hAnsi="Arial" w:cs="Arial"/>
          <w:lang w:eastAsia="en-GB"/>
        </w:rPr>
      </w:pPr>
      <w:r>
        <w:rPr>
          <w:rFonts w:ascii="Arial" w:eastAsia="Times New Roman" w:hAnsi="Arial" w:cs="Arial"/>
          <w:b/>
          <w:lang w:eastAsia="en-GB"/>
        </w:rPr>
        <w:t>2</w:t>
      </w:r>
      <w:r w:rsidR="00E85C9A" w:rsidRPr="00CC7D0F">
        <w:rPr>
          <w:rFonts w:ascii="Arial" w:eastAsia="Times New Roman" w:hAnsi="Arial" w:cs="Arial"/>
          <w:b/>
          <w:lang w:eastAsia="en-GB"/>
        </w:rPr>
        <w:tab/>
        <w:t xml:space="preserve"> General Commen</w:t>
      </w:r>
      <w:r w:rsidR="00E85C9A" w:rsidRPr="00CC7D0F">
        <w:rPr>
          <w:rFonts w:ascii="Arial" w:eastAsia="Times New Roman" w:hAnsi="Arial" w:cs="Arial"/>
          <w:lang w:eastAsia="en-GB"/>
        </w:rPr>
        <w:t>t</w:t>
      </w:r>
    </w:p>
    <w:p w:rsidR="00427699" w:rsidRPr="00CC7D0F" w:rsidRDefault="0000542E"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eastAsia="en-GB"/>
        </w:rPr>
        <w:t xml:space="preserve">HM </w:t>
      </w:r>
      <w:r w:rsidRPr="00CC7D0F">
        <w:rPr>
          <w:rFonts w:ascii="Arial" w:eastAsia="Times New Roman" w:hAnsi="Arial" w:cs="Arial"/>
          <w:lang w:val="en-US" w:eastAsia="en-GB"/>
        </w:rPr>
        <w:t xml:space="preserve">Treasury’s </w:t>
      </w:r>
      <w:r w:rsidR="00952DF1" w:rsidRPr="00CC7D0F">
        <w:rPr>
          <w:rFonts w:ascii="Arial" w:eastAsia="Times New Roman" w:hAnsi="Arial" w:cs="Arial"/>
          <w:lang w:val="en-US" w:eastAsia="en-GB"/>
        </w:rPr>
        <w:t>P</w:t>
      </w:r>
      <w:r w:rsidR="00427699" w:rsidRPr="00CC7D0F">
        <w:rPr>
          <w:rFonts w:ascii="Arial" w:eastAsia="Times New Roman" w:hAnsi="Arial" w:cs="Arial"/>
          <w:lang w:val="en-US" w:eastAsia="en-GB"/>
        </w:rPr>
        <w:t xml:space="preserve">roductivity </w:t>
      </w:r>
      <w:r w:rsidR="00952DF1" w:rsidRPr="00CC7D0F">
        <w:rPr>
          <w:rFonts w:ascii="Arial" w:eastAsia="Times New Roman" w:hAnsi="Arial" w:cs="Arial"/>
          <w:lang w:val="en-US" w:eastAsia="en-GB"/>
        </w:rPr>
        <w:t>P</w:t>
      </w:r>
      <w:r w:rsidR="00427699" w:rsidRPr="00CC7D0F">
        <w:rPr>
          <w:rFonts w:ascii="Arial" w:eastAsia="Times New Roman" w:hAnsi="Arial" w:cs="Arial"/>
          <w:lang w:val="en-US" w:eastAsia="en-GB"/>
        </w:rPr>
        <w:t xml:space="preserve">lan </w:t>
      </w:r>
      <w:hyperlink r:id="rId6" w:history="1">
        <w:r w:rsidR="00427699" w:rsidRPr="00CC7D0F">
          <w:rPr>
            <w:rFonts w:ascii="Arial" w:eastAsia="Times New Roman" w:hAnsi="Arial" w:cs="Arial"/>
            <w:i/>
            <w:color w:val="17365D" w:themeColor="text2" w:themeShade="BF"/>
            <w:lang w:val="en-US" w:eastAsia="en-GB"/>
          </w:rPr>
          <w:t>Fixing the foundations: Creating a more prosperous nation</w:t>
        </w:r>
      </w:hyperlink>
      <w:r w:rsidR="00427699" w:rsidRPr="00CC7D0F">
        <w:rPr>
          <w:rFonts w:ascii="Arial" w:eastAsia="Times New Roman" w:hAnsi="Arial" w:cs="Arial"/>
          <w:b/>
          <w:color w:val="17365D" w:themeColor="text2" w:themeShade="BF"/>
          <w:lang w:val="en-US" w:eastAsia="en-GB"/>
        </w:rPr>
        <w:t xml:space="preserve"> </w:t>
      </w:r>
      <w:r w:rsidR="00427699" w:rsidRPr="00CC7D0F">
        <w:rPr>
          <w:rFonts w:ascii="Arial" w:eastAsia="Times New Roman" w:hAnsi="Arial" w:cs="Arial"/>
          <w:color w:val="17365D" w:themeColor="text2" w:themeShade="BF"/>
          <w:lang w:val="en-US" w:eastAsia="en-GB"/>
        </w:rPr>
        <w:t>i</w:t>
      </w:r>
      <w:r w:rsidR="00427699" w:rsidRPr="00CC7D0F">
        <w:rPr>
          <w:rFonts w:ascii="Arial" w:eastAsia="Times New Roman" w:hAnsi="Arial" w:cs="Arial"/>
          <w:lang w:val="en-US" w:eastAsia="en-GB"/>
        </w:rPr>
        <w:t xml:space="preserve">s long overdue. </w:t>
      </w:r>
      <w:r w:rsidR="00E351D6" w:rsidRPr="00CC7D0F">
        <w:rPr>
          <w:rFonts w:ascii="Arial" w:eastAsia="Times New Roman" w:hAnsi="Arial" w:cs="Arial"/>
          <w:lang w:val="en-US" w:eastAsia="en-GB"/>
        </w:rPr>
        <w:t xml:space="preserve">But while the </w:t>
      </w:r>
      <w:r w:rsidR="00427699" w:rsidRPr="00CC7D0F">
        <w:rPr>
          <w:rFonts w:ascii="Arial" w:eastAsia="Times New Roman" w:hAnsi="Arial" w:cs="Arial"/>
          <w:lang w:val="en-US" w:eastAsia="en-GB"/>
        </w:rPr>
        <w:t xml:space="preserve">analysis and priorities </w:t>
      </w:r>
      <w:r w:rsidR="008B47F4" w:rsidRPr="00CC7D0F">
        <w:rPr>
          <w:rFonts w:ascii="Arial" w:eastAsia="Times New Roman" w:hAnsi="Arial" w:cs="Arial"/>
          <w:lang w:val="en-US" w:eastAsia="en-GB"/>
        </w:rPr>
        <w:t>i</w:t>
      </w:r>
      <w:r w:rsidR="00E351D6" w:rsidRPr="00CC7D0F">
        <w:rPr>
          <w:rFonts w:ascii="Arial" w:eastAsia="Times New Roman" w:hAnsi="Arial" w:cs="Arial"/>
          <w:lang w:val="en-US" w:eastAsia="en-GB"/>
        </w:rPr>
        <w:t xml:space="preserve">t sets out are sound enough, </w:t>
      </w:r>
      <w:r w:rsidR="00427699" w:rsidRPr="00CC7D0F">
        <w:rPr>
          <w:rFonts w:ascii="Arial" w:eastAsia="Times New Roman" w:hAnsi="Arial" w:cs="Arial"/>
          <w:lang w:val="en-US" w:eastAsia="en-GB"/>
        </w:rPr>
        <w:t xml:space="preserve">much of the Plan </w:t>
      </w:r>
      <w:r w:rsidR="00E351D6" w:rsidRPr="00CC7D0F">
        <w:rPr>
          <w:rFonts w:ascii="Arial" w:eastAsia="Times New Roman" w:hAnsi="Arial" w:cs="Arial"/>
          <w:lang w:val="en-US" w:eastAsia="en-GB"/>
        </w:rPr>
        <w:t>is given over to reiterating existing Government policies and listing these under the fifteen points of the Plan</w:t>
      </w:r>
      <w:r w:rsidR="00427699" w:rsidRPr="00CC7D0F">
        <w:rPr>
          <w:rFonts w:ascii="Arial" w:eastAsia="Times New Roman" w:hAnsi="Arial" w:cs="Arial"/>
          <w:lang w:val="en-US" w:eastAsia="en-GB"/>
        </w:rPr>
        <w:t xml:space="preserve">. </w:t>
      </w:r>
      <w:r w:rsidR="00E351D6" w:rsidRPr="00CC7D0F">
        <w:rPr>
          <w:rFonts w:ascii="Arial" w:eastAsia="Times New Roman" w:hAnsi="Arial" w:cs="Arial"/>
          <w:lang w:val="en-US" w:eastAsia="en-GB"/>
        </w:rPr>
        <w:t xml:space="preserve">By the Plan’s own analysis </w:t>
      </w:r>
      <w:r w:rsidR="00952DF1" w:rsidRPr="00CC7D0F">
        <w:rPr>
          <w:rFonts w:ascii="Arial" w:eastAsia="Times New Roman" w:hAnsi="Arial" w:cs="Arial"/>
          <w:lang w:val="en-US" w:eastAsia="en-GB"/>
        </w:rPr>
        <w:t>(</w:t>
      </w:r>
      <w:r w:rsidR="00E351D6" w:rsidRPr="00CC7D0F">
        <w:rPr>
          <w:rFonts w:ascii="Arial" w:eastAsia="Times New Roman" w:hAnsi="Arial" w:cs="Arial"/>
          <w:lang w:val="en-US" w:eastAsia="en-GB"/>
        </w:rPr>
        <w:t>using ONS dat</w:t>
      </w:r>
      <w:r w:rsidR="00952DF1" w:rsidRPr="00CC7D0F">
        <w:rPr>
          <w:rFonts w:ascii="Arial" w:eastAsia="Times New Roman" w:hAnsi="Arial" w:cs="Arial"/>
          <w:lang w:val="en-US" w:eastAsia="en-GB"/>
        </w:rPr>
        <w:t>a),</w:t>
      </w:r>
      <w:r w:rsidR="00E351D6" w:rsidRPr="00CC7D0F">
        <w:rPr>
          <w:rFonts w:ascii="Arial" w:eastAsia="Times New Roman" w:hAnsi="Arial" w:cs="Arial"/>
          <w:lang w:val="en-US" w:eastAsia="en-GB"/>
        </w:rPr>
        <w:t xml:space="preserve"> the </w:t>
      </w:r>
      <w:r w:rsidR="00E351D6" w:rsidRPr="00CC7D0F">
        <w:rPr>
          <w:rFonts w:ascii="Arial" w:hAnsi="Arial" w:cs="Arial"/>
        </w:rPr>
        <w:t xml:space="preserve">productivity gap between the UK and leading advanced economies is considerable: </w:t>
      </w:r>
      <w:r w:rsidRPr="00CC7D0F">
        <w:rPr>
          <w:rFonts w:ascii="Arial" w:hAnsi="Arial" w:cs="Arial"/>
        </w:rPr>
        <w:t xml:space="preserve">we are languishing </w:t>
      </w:r>
      <w:r w:rsidR="00E351D6" w:rsidRPr="00CC7D0F">
        <w:rPr>
          <w:rFonts w:ascii="Arial" w:hAnsi="Arial" w:cs="Arial"/>
        </w:rPr>
        <w:t xml:space="preserve">31% </w:t>
      </w:r>
      <w:r w:rsidR="00952DF1" w:rsidRPr="00CC7D0F">
        <w:rPr>
          <w:rFonts w:ascii="Arial" w:hAnsi="Arial" w:cs="Arial"/>
        </w:rPr>
        <w:t>below the US and 17% below the G7 (excluding UK)</w:t>
      </w:r>
      <w:r w:rsidR="00952DF1" w:rsidRPr="00CC7D0F">
        <w:rPr>
          <w:rFonts w:ascii="Arial" w:eastAsia="Times New Roman" w:hAnsi="Arial" w:cs="Arial"/>
          <w:lang w:val="en-US" w:eastAsia="en-GB"/>
        </w:rPr>
        <w:t xml:space="preserve"> </w:t>
      </w:r>
      <w:r w:rsidR="00952DF1" w:rsidRPr="00CC7D0F">
        <w:rPr>
          <w:rFonts w:ascii="Arial" w:hAnsi="Arial" w:cs="Arial"/>
        </w:rPr>
        <w:t>average. This suggests that a more radical approach is needed, with quantifiable steps and milestones showing how</w:t>
      </w:r>
      <w:r w:rsidR="00DB6FFE" w:rsidRPr="00CC7D0F">
        <w:rPr>
          <w:rFonts w:ascii="Arial" w:hAnsi="Arial" w:cs="Arial"/>
        </w:rPr>
        <w:t xml:space="preserve"> -</w:t>
      </w:r>
      <w:r w:rsidR="00952DF1" w:rsidRPr="00CC7D0F">
        <w:rPr>
          <w:rFonts w:ascii="Arial" w:hAnsi="Arial" w:cs="Arial"/>
        </w:rPr>
        <w:t xml:space="preserve"> and by when</w:t>
      </w:r>
      <w:r w:rsidR="00DB6FFE" w:rsidRPr="00CC7D0F">
        <w:rPr>
          <w:rFonts w:ascii="Arial" w:hAnsi="Arial" w:cs="Arial"/>
        </w:rPr>
        <w:t xml:space="preserve"> - </w:t>
      </w:r>
      <w:r w:rsidR="00952DF1" w:rsidRPr="00CC7D0F">
        <w:rPr>
          <w:rFonts w:ascii="Arial" w:hAnsi="Arial" w:cs="Arial"/>
        </w:rPr>
        <w:t xml:space="preserve">it is expected the UK will achieve the measure of </w:t>
      </w:r>
      <w:r w:rsidR="00427699" w:rsidRPr="00CC7D0F">
        <w:rPr>
          <w:rFonts w:ascii="Arial" w:eastAsia="Times New Roman" w:hAnsi="Arial" w:cs="Arial"/>
          <w:lang w:val="en-US" w:eastAsia="en-GB"/>
        </w:rPr>
        <w:t>growth need</w:t>
      </w:r>
      <w:r w:rsidR="00952DF1" w:rsidRPr="00CC7D0F">
        <w:rPr>
          <w:rFonts w:ascii="Arial" w:eastAsia="Times New Roman" w:hAnsi="Arial" w:cs="Arial"/>
          <w:lang w:val="en-US" w:eastAsia="en-GB"/>
        </w:rPr>
        <w:t xml:space="preserve">ed </w:t>
      </w:r>
      <w:r w:rsidR="00427699" w:rsidRPr="00CC7D0F">
        <w:rPr>
          <w:rFonts w:ascii="Arial" w:eastAsia="Times New Roman" w:hAnsi="Arial" w:cs="Arial"/>
          <w:lang w:val="en-US" w:eastAsia="en-GB"/>
        </w:rPr>
        <w:t xml:space="preserve">to catch up with </w:t>
      </w:r>
      <w:r w:rsidR="00952DF1" w:rsidRPr="00CC7D0F">
        <w:rPr>
          <w:rFonts w:ascii="Arial" w:eastAsia="Times New Roman" w:hAnsi="Arial" w:cs="Arial"/>
          <w:lang w:val="en-US" w:eastAsia="en-GB"/>
        </w:rPr>
        <w:t>its main competitor nations.</w:t>
      </w:r>
    </w:p>
    <w:p w:rsidR="00EC1F61" w:rsidRPr="00CC7D0F" w:rsidRDefault="00EC1F61" w:rsidP="00723FFB">
      <w:pPr>
        <w:pStyle w:val="NormalWeb"/>
        <w:spacing w:after="0"/>
        <w:rPr>
          <w:rFonts w:ascii="Arial" w:hAnsi="Arial" w:cs="Arial"/>
          <w:sz w:val="22"/>
          <w:szCs w:val="22"/>
        </w:rPr>
      </w:pPr>
    </w:p>
    <w:p w:rsidR="00E85C9A" w:rsidRPr="00CC7D0F" w:rsidRDefault="003943DD" w:rsidP="00723FFB">
      <w:pPr>
        <w:pStyle w:val="NormalWeb"/>
        <w:spacing w:after="0"/>
        <w:rPr>
          <w:rFonts w:ascii="Arial" w:hAnsi="Arial" w:cs="Arial"/>
          <w:b/>
          <w:sz w:val="22"/>
          <w:szCs w:val="22"/>
        </w:rPr>
      </w:pPr>
      <w:r>
        <w:rPr>
          <w:rFonts w:ascii="Arial" w:hAnsi="Arial" w:cs="Arial"/>
          <w:b/>
          <w:sz w:val="22"/>
          <w:szCs w:val="22"/>
        </w:rPr>
        <w:t>3</w:t>
      </w:r>
      <w:r w:rsidR="00E85C9A" w:rsidRPr="00CC7D0F">
        <w:rPr>
          <w:rFonts w:ascii="Arial" w:hAnsi="Arial" w:cs="Arial"/>
          <w:b/>
          <w:sz w:val="22"/>
          <w:szCs w:val="22"/>
        </w:rPr>
        <w:tab/>
        <w:t>The need for a fresh approach to industrial strategy</w:t>
      </w:r>
    </w:p>
    <w:p w:rsidR="00DB4D3C" w:rsidRPr="00CC7D0F" w:rsidRDefault="00952DF1" w:rsidP="00723FFB">
      <w:pPr>
        <w:pStyle w:val="NormalWeb"/>
        <w:spacing w:after="0"/>
        <w:rPr>
          <w:rFonts w:ascii="Arial" w:hAnsi="Arial" w:cs="Arial"/>
          <w:sz w:val="22"/>
          <w:szCs w:val="22"/>
        </w:rPr>
      </w:pPr>
      <w:r w:rsidRPr="00CC7D0F">
        <w:rPr>
          <w:rFonts w:ascii="Arial" w:hAnsi="Arial" w:cs="Arial"/>
          <w:sz w:val="22"/>
          <w:szCs w:val="22"/>
        </w:rPr>
        <w:t xml:space="preserve">The </w:t>
      </w:r>
      <w:r w:rsidR="0000542E" w:rsidRPr="00CC7D0F">
        <w:rPr>
          <w:rFonts w:ascii="Arial" w:hAnsi="Arial" w:cs="Arial"/>
          <w:sz w:val="22"/>
          <w:szCs w:val="22"/>
        </w:rPr>
        <w:t>Plan fails to f</w:t>
      </w:r>
      <w:r w:rsidR="00DB6FFE" w:rsidRPr="00CC7D0F">
        <w:rPr>
          <w:rFonts w:ascii="Arial" w:hAnsi="Arial" w:cs="Arial"/>
          <w:sz w:val="22"/>
          <w:szCs w:val="22"/>
        </w:rPr>
        <w:t>ocus on sectors with a successful track record of generating productivity growth and examine how this success might be replicated throughout the economy</w:t>
      </w:r>
      <w:r w:rsidR="007B0900" w:rsidRPr="00CC7D0F">
        <w:rPr>
          <w:rFonts w:ascii="Arial" w:hAnsi="Arial" w:cs="Arial"/>
          <w:sz w:val="22"/>
          <w:szCs w:val="22"/>
        </w:rPr>
        <w:t>, inc</w:t>
      </w:r>
      <w:r w:rsidR="0029484B" w:rsidRPr="00CC7D0F">
        <w:rPr>
          <w:rFonts w:ascii="Arial" w:hAnsi="Arial" w:cs="Arial"/>
          <w:sz w:val="22"/>
          <w:szCs w:val="22"/>
        </w:rPr>
        <w:t>l</w:t>
      </w:r>
      <w:r w:rsidR="007B0900" w:rsidRPr="00CC7D0F">
        <w:rPr>
          <w:rFonts w:ascii="Arial" w:hAnsi="Arial" w:cs="Arial"/>
          <w:sz w:val="22"/>
          <w:szCs w:val="22"/>
        </w:rPr>
        <w:t>uding the delivery of public services</w:t>
      </w:r>
      <w:r w:rsidR="00DB6FFE" w:rsidRPr="00CC7D0F">
        <w:rPr>
          <w:rFonts w:ascii="Arial" w:hAnsi="Arial" w:cs="Arial"/>
          <w:sz w:val="22"/>
          <w:szCs w:val="22"/>
        </w:rPr>
        <w:t xml:space="preserve">. </w:t>
      </w:r>
    </w:p>
    <w:p w:rsidR="00DB4D3C" w:rsidRPr="00CC7D0F" w:rsidRDefault="00DB4D3C" w:rsidP="00723FFB">
      <w:pPr>
        <w:pStyle w:val="NormalWeb"/>
        <w:spacing w:after="0"/>
        <w:rPr>
          <w:rFonts w:ascii="Arial" w:hAnsi="Arial" w:cs="Arial"/>
          <w:sz w:val="22"/>
          <w:szCs w:val="22"/>
        </w:rPr>
      </w:pPr>
    </w:p>
    <w:p w:rsidR="00952DF1" w:rsidRPr="00CC7D0F" w:rsidRDefault="0000542E" w:rsidP="00723FFB">
      <w:pPr>
        <w:pStyle w:val="NormalWeb"/>
        <w:spacing w:after="0"/>
        <w:rPr>
          <w:rFonts w:ascii="Arial" w:hAnsi="Arial" w:cs="Arial"/>
          <w:sz w:val="22"/>
          <w:szCs w:val="22"/>
        </w:rPr>
      </w:pPr>
      <w:r w:rsidRPr="00CC7D0F">
        <w:rPr>
          <w:rFonts w:ascii="Arial" w:hAnsi="Arial" w:cs="Arial"/>
          <w:sz w:val="22"/>
          <w:szCs w:val="22"/>
        </w:rPr>
        <w:t>A fresh app</w:t>
      </w:r>
      <w:r w:rsidR="0029484B" w:rsidRPr="00CC7D0F">
        <w:rPr>
          <w:rFonts w:ascii="Arial" w:hAnsi="Arial" w:cs="Arial"/>
          <w:sz w:val="22"/>
          <w:szCs w:val="22"/>
        </w:rPr>
        <w:t>roach to this challenge</w:t>
      </w:r>
      <w:r w:rsidRPr="00CC7D0F">
        <w:rPr>
          <w:rFonts w:ascii="Arial" w:hAnsi="Arial" w:cs="Arial"/>
          <w:sz w:val="22"/>
          <w:szCs w:val="22"/>
        </w:rPr>
        <w:t xml:space="preserve"> is now needed</w:t>
      </w:r>
      <w:r w:rsidR="00E85C9A" w:rsidRPr="00CC7D0F">
        <w:rPr>
          <w:rFonts w:ascii="Arial" w:hAnsi="Arial" w:cs="Arial"/>
          <w:sz w:val="22"/>
          <w:szCs w:val="22"/>
        </w:rPr>
        <w:t xml:space="preserve">. This </w:t>
      </w:r>
      <w:r w:rsidR="00DB4D3C" w:rsidRPr="00CC7D0F">
        <w:rPr>
          <w:rFonts w:ascii="Arial" w:hAnsi="Arial" w:cs="Arial"/>
          <w:sz w:val="22"/>
          <w:szCs w:val="22"/>
        </w:rPr>
        <w:t>needs to</w:t>
      </w:r>
      <w:r w:rsidR="0029484B" w:rsidRPr="00CC7D0F">
        <w:rPr>
          <w:rFonts w:ascii="Arial" w:hAnsi="Arial" w:cs="Arial"/>
          <w:sz w:val="22"/>
          <w:szCs w:val="22"/>
        </w:rPr>
        <w:t xml:space="preserve"> </w:t>
      </w:r>
      <w:r w:rsidRPr="00CC7D0F">
        <w:rPr>
          <w:rFonts w:ascii="Arial" w:hAnsi="Arial" w:cs="Arial"/>
          <w:sz w:val="22"/>
          <w:szCs w:val="22"/>
        </w:rPr>
        <w:t>go further than the previous Coa</w:t>
      </w:r>
      <w:r w:rsidR="0029484B" w:rsidRPr="00CC7D0F">
        <w:rPr>
          <w:rFonts w:ascii="Arial" w:hAnsi="Arial" w:cs="Arial"/>
          <w:sz w:val="22"/>
          <w:szCs w:val="22"/>
        </w:rPr>
        <w:t>li</w:t>
      </w:r>
      <w:r w:rsidRPr="00CC7D0F">
        <w:rPr>
          <w:rFonts w:ascii="Arial" w:hAnsi="Arial" w:cs="Arial"/>
          <w:sz w:val="22"/>
          <w:szCs w:val="22"/>
        </w:rPr>
        <w:t>tion Govern</w:t>
      </w:r>
      <w:r w:rsidR="0029484B" w:rsidRPr="00CC7D0F">
        <w:rPr>
          <w:rFonts w:ascii="Arial" w:hAnsi="Arial" w:cs="Arial"/>
          <w:sz w:val="22"/>
          <w:szCs w:val="22"/>
        </w:rPr>
        <w:t>ment</w:t>
      </w:r>
      <w:r w:rsidRPr="00CC7D0F">
        <w:rPr>
          <w:rFonts w:ascii="Arial" w:hAnsi="Arial" w:cs="Arial"/>
          <w:sz w:val="22"/>
          <w:szCs w:val="22"/>
        </w:rPr>
        <w:t>’s industrial stra</w:t>
      </w:r>
      <w:r w:rsidR="0029484B" w:rsidRPr="00CC7D0F">
        <w:rPr>
          <w:rFonts w:ascii="Arial" w:hAnsi="Arial" w:cs="Arial"/>
          <w:sz w:val="22"/>
          <w:szCs w:val="22"/>
        </w:rPr>
        <w:t xml:space="preserve">tegy </w:t>
      </w:r>
      <w:r w:rsidR="00E85C9A" w:rsidRPr="00CC7D0F">
        <w:rPr>
          <w:rFonts w:ascii="Arial" w:hAnsi="Arial" w:cs="Arial"/>
          <w:sz w:val="22"/>
          <w:szCs w:val="22"/>
        </w:rPr>
        <w:t xml:space="preserve">(which </w:t>
      </w:r>
      <w:r w:rsidR="008C17DB" w:rsidRPr="00CC7D0F">
        <w:rPr>
          <w:rFonts w:ascii="Arial" w:hAnsi="Arial" w:cs="Arial"/>
          <w:sz w:val="22"/>
          <w:szCs w:val="22"/>
        </w:rPr>
        <w:t xml:space="preserve">is </w:t>
      </w:r>
      <w:r w:rsidR="008B47F4" w:rsidRPr="00CC7D0F">
        <w:rPr>
          <w:rFonts w:ascii="Arial" w:hAnsi="Arial" w:cs="Arial"/>
          <w:sz w:val="22"/>
          <w:szCs w:val="22"/>
        </w:rPr>
        <w:t xml:space="preserve">incidentally </w:t>
      </w:r>
      <w:r w:rsidR="00E85C9A" w:rsidRPr="00CC7D0F">
        <w:rPr>
          <w:rFonts w:ascii="Arial" w:hAnsi="Arial" w:cs="Arial"/>
          <w:sz w:val="22"/>
          <w:szCs w:val="22"/>
        </w:rPr>
        <w:t>not mentioned at all in the Productivity Plan), which involved</w:t>
      </w:r>
      <w:r w:rsidRPr="00CC7D0F">
        <w:rPr>
          <w:rFonts w:ascii="Arial" w:hAnsi="Arial" w:cs="Arial"/>
          <w:sz w:val="22"/>
          <w:szCs w:val="22"/>
        </w:rPr>
        <w:t xml:space="preserve"> d</w:t>
      </w:r>
      <w:r w:rsidR="007B0900" w:rsidRPr="00CC7D0F">
        <w:rPr>
          <w:rFonts w:ascii="Arial" w:hAnsi="Arial" w:cs="Arial"/>
          <w:sz w:val="22"/>
          <w:szCs w:val="22"/>
        </w:rPr>
        <w:t>evelop</w:t>
      </w:r>
      <w:r w:rsidRPr="00CC7D0F">
        <w:rPr>
          <w:rFonts w:ascii="Arial" w:hAnsi="Arial" w:cs="Arial"/>
          <w:sz w:val="22"/>
          <w:szCs w:val="22"/>
        </w:rPr>
        <w:t>ing</w:t>
      </w:r>
      <w:r w:rsidR="007B0900" w:rsidRPr="00CC7D0F">
        <w:rPr>
          <w:rFonts w:ascii="Arial" w:hAnsi="Arial" w:cs="Arial"/>
          <w:sz w:val="22"/>
          <w:szCs w:val="22"/>
        </w:rPr>
        <w:t xml:space="preserve"> ‘strategic partnerships’ in selected sectors</w:t>
      </w:r>
      <w:r w:rsidR="0029484B" w:rsidRPr="00CC7D0F">
        <w:rPr>
          <w:rFonts w:ascii="Arial" w:hAnsi="Arial" w:cs="Arial"/>
          <w:sz w:val="22"/>
          <w:szCs w:val="22"/>
        </w:rPr>
        <w:t xml:space="preserve"> </w:t>
      </w:r>
      <w:r w:rsidR="007B0900" w:rsidRPr="00CC7D0F">
        <w:rPr>
          <w:rFonts w:ascii="Arial" w:hAnsi="Arial" w:cs="Arial"/>
          <w:sz w:val="22"/>
          <w:szCs w:val="22"/>
        </w:rPr>
        <w:t>where</w:t>
      </w:r>
      <w:r w:rsidR="0029484B" w:rsidRPr="00CC7D0F">
        <w:rPr>
          <w:rFonts w:ascii="Arial" w:hAnsi="Arial" w:cs="Arial"/>
          <w:sz w:val="22"/>
          <w:szCs w:val="22"/>
        </w:rPr>
        <w:t xml:space="preserve"> purportedly</w:t>
      </w:r>
      <w:r w:rsidR="007B0900" w:rsidRPr="00CC7D0F">
        <w:rPr>
          <w:rFonts w:ascii="Arial" w:hAnsi="Arial" w:cs="Arial"/>
          <w:sz w:val="22"/>
          <w:szCs w:val="22"/>
        </w:rPr>
        <w:t xml:space="preserve"> </w:t>
      </w:r>
      <w:r w:rsidR="0029484B" w:rsidRPr="00CC7D0F">
        <w:rPr>
          <w:rFonts w:ascii="Arial" w:hAnsi="Arial" w:cs="Arial"/>
          <w:sz w:val="22"/>
          <w:szCs w:val="22"/>
        </w:rPr>
        <w:t>“</w:t>
      </w:r>
      <w:r w:rsidR="007B0900" w:rsidRPr="00CC7D0F">
        <w:rPr>
          <w:rFonts w:ascii="Arial" w:hAnsi="Arial" w:cs="Arial"/>
          <w:sz w:val="22"/>
          <w:szCs w:val="22"/>
        </w:rPr>
        <w:t xml:space="preserve">government and business, working together, believe they can make the most difference”. </w:t>
      </w:r>
      <w:r w:rsidRPr="00CC7D0F">
        <w:rPr>
          <w:rFonts w:ascii="Arial" w:hAnsi="Arial" w:cs="Arial"/>
          <w:sz w:val="22"/>
          <w:szCs w:val="22"/>
        </w:rPr>
        <w:t>Rather th</w:t>
      </w:r>
      <w:r w:rsidR="0029484B" w:rsidRPr="00CC7D0F">
        <w:rPr>
          <w:rFonts w:ascii="Arial" w:hAnsi="Arial" w:cs="Arial"/>
          <w:sz w:val="22"/>
          <w:szCs w:val="22"/>
        </w:rPr>
        <w:t>e</w:t>
      </w:r>
      <w:r w:rsidRPr="00CC7D0F">
        <w:rPr>
          <w:rFonts w:ascii="Arial" w:hAnsi="Arial" w:cs="Arial"/>
          <w:sz w:val="22"/>
          <w:szCs w:val="22"/>
        </w:rPr>
        <w:t xml:space="preserve"> Govern</w:t>
      </w:r>
      <w:r w:rsidR="0029484B" w:rsidRPr="00CC7D0F">
        <w:rPr>
          <w:rFonts w:ascii="Arial" w:hAnsi="Arial" w:cs="Arial"/>
          <w:sz w:val="22"/>
          <w:szCs w:val="22"/>
        </w:rPr>
        <w:t>ment</w:t>
      </w:r>
      <w:r w:rsidRPr="00CC7D0F">
        <w:rPr>
          <w:rFonts w:ascii="Arial" w:hAnsi="Arial" w:cs="Arial"/>
          <w:sz w:val="22"/>
          <w:szCs w:val="22"/>
        </w:rPr>
        <w:t xml:space="preserve"> </w:t>
      </w:r>
      <w:r w:rsidR="0029484B" w:rsidRPr="00CC7D0F">
        <w:rPr>
          <w:rFonts w:ascii="Arial" w:hAnsi="Arial" w:cs="Arial"/>
          <w:sz w:val="22"/>
          <w:szCs w:val="22"/>
        </w:rPr>
        <w:t xml:space="preserve">now </w:t>
      </w:r>
      <w:r w:rsidRPr="00CC7D0F">
        <w:rPr>
          <w:rFonts w:ascii="Arial" w:hAnsi="Arial" w:cs="Arial"/>
          <w:sz w:val="22"/>
          <w:szCs w:val="22"/>
        </w:rPr>
        <w:t xml:space="preserve">needs to work with </w:t>
      </w:r>
      <w:r w:rsidRPr="00CC7D0F">
        <w:rPr>
          <w:rFonts w:ascii="Arial" w:hAnsi="Arial" w:cs="Arial"/>
          <w:i/>
          <w:sz w:val="22"/>
          <w:szCs w:val="22"/>
        </w:rPr>
        <w:t>all</w:t>
      </w:r>
      <w:r w:rsidRPr="00CC7D0F">
        <w:rPr>
          <w:rFonts w:ascii="Arial" w:hAnsi="Arial" w:cs="Arial"/>
          <w:sz w:val="22"/>
          <w:szCs w:val="22"/>
        </w:rPr>
        <w:t xml:space="preserve"> sec</w:t>
      </w:r>
      <w:r w:rsidR="0029484B" w:rsidRPr="00CC7D0F">
        <w:rPr>
          <w:rFonts w:ascii="Arial" w:hAnsi="Arial" w:cs="Arial"/>
          <w:sz w:val="22"/>
          <w:szCs w:val="22"/>
        </w:rPr>
        <w:t>t</w:t>
      </w:r>
      <w:r w:rsidRPr="00CC7D0F">
        <w:rPr>
          <w:rFonts w:ascii="Arial" w:hAnsi="Arial" w:cs="Arial"/>
          <w:sz w:val="22"/>
          <w:szCs w:val="22"/>
        </w:rPr>
        <w:t>ors, inc</w:t>
      </w:r>
      <w:r w:rsidR="0029484B" w:rsidRPr="00CC7D0F">
        <w:rPr>
          <w:rFonts w:ascii="Arial" w:hAnsi="Arial" w:cs="Arial"/>
          <w:sz w:val="22"/>
          <w:szCs w:val="22"/>
        </w:rPr>
        <w:t>l</w:t>
      </w:r>
      <w:r w:rsidRPr="00CC7D0F">
        <w:rPr>
          <w:rFonts w:ascii="Arial" w:hAnsi="Arial" w:cs="Arial"/>
          <w:sz w:val="22"/>
          <w:szCs w:val="22"/>
        </w:rPr>
        <w:t>uding long-established manufac</w:t>
      </w:r>
      <w:r w:rsidR="0029484B" w:rsidRPr="00CC7D0F">
        <w:rPr>
          <w:rFonts w:ascii="Arial" w:hAnsi="Arial" w:cs="Arial"/>
          <w:sz w:val="22"/>
          <w:szCs w:val="22"/>
        </w:rPr>
        <w:t>t</w:t>
      </w:r>
      <w:r w:rsidRPr="00CC7D0F">
        <w:rPr>
          <w:rFonts w:ascii="Arial" w:hAnsi="Arial" w:cs="Arial"/>
          <w:sz w:val="22"/>
          <w:szCs w:val="22"/>
        </w:rPr>
        <w:t>uring industries. For instance</w:t>
      </w:r>
      <w:r w:rsidR="00DB6FFE" w:rsidRPr="00CC7D0F">
        <w:rPr>
          <w:rFonts w:ascii="Arial" w:hAnsi="Arial" w:cs="Arial"/>
          <w:sz w:val="22"/>
          <w:szCs w:val="22"/>
        </w:rPr>
        <w:t xml:space="preserve">, the </w:t>
      </w:r>
      <w:r w:rsidRPr="00CC7D0F">
        <w:rPr>
          <w:rFonts w:ascii="Arial" w:hAnsi="Arial" w:cs="Arial"/>
          <w:sz w:val="22"/>
          <w:szCs w:val="22"/>
        </w:rPr>
        <w:t xml:space="preserve">UK </w:t>
      </w:r>
      <w:r w:rsidR="00DB6FFE" w:rsidRPr="00CC7D0F">
        <w:rPr>
          <w:rFonts w:ascii="Arial" w:hAnsi="Arial" w:cs="Arial"/>
          <w:sz w:val="22"/>
          <w:szCs w:val="22"/>
        </w:rPr>
        <w:t xml:space="preserve">printing industry </w:t>
      </w:r>
      <w:r w:rsidRPr="00CC7D0F">
        <w:rPr>
          <w:rFonts w:ascii="Arial" w:hAnsi="Arial" w:cs="Arial"/>
          <w:sz w:val="22"/>
          <w:szCs w:val="22"/>
        </w:rPr>
        <w:t xml:space="preserve">– the fifth largest in the World - </w:t>
      </w:r>
      <w:r w:rsidR="00DB6FFE" w:rsidRPr="00CC7D0F">
        <w:rPr>
          <w:rFonts w:ascii="Arial" w:hAnsi="Arial" w:cs="Arial"/>
          <w:sz w:val="22"/>
          <w:szCs w:val="22"/>
        </w:rPr>
        <w:t>adds relatively more gross value added tha</w:t>
      </w:r>
      <w:r w:rsidRPr="00CC7D0F">
        <w:rPr>
          <w:rFonts w:ascii="Arial" w:hAnsi="Arial" w:cs="Arial"/>
          <w:sz w:val="22"/>
          <w:szCs w:val="22"/>
        </w:rPr>
        <w:t>n</w:t>
      </w:r>
      <w:r w:rsidR="00DB6FFE" w:rsidRPr="00CC7D0F">
        <w:rPr>
          <w:rFonts w:ascii="Arial" w:hAnsi="Arial" w:cs="Arial"/>
          <w:sz w:val="22"/>
          <w:szCs w:val="22"/>
        </w:rPr>
        <w:t xml:space="preserve"> most manufacturing industries – some £6.1bn</w:t>
      </w:r>
      <w:r w:rsidR="0029484B" w:rsidRPr="00CC7D0F">
        <w:rPr>
          <w:rFonts w:ascii="Arial" w:hAnsi="Arial" w:cs="Arial"/>
          <w:sz w:val="22"/>
          <w:szCs w:val="22"/>
        </w:rPr>
        <w:t>,</w:t>
      </w:r>
      <w:r w:rsidR="00DB6FFE" w:rsidRPr="00CC7D0F">
        <w:rPr>
          <w:rFonts w:ascii="Arial" w:hAnsi="Arial" w:cs="Arial"/>
          <w:sz w:val="22"/>
          <w:szCs w:val="22"/>
        </w:rPr>
        <w:t xml:space="preserve"> </w:t>
      </w:r>
      <w:r w:rsidRPr="00CC7D0F">
        <w:rPr>
          <w:rFonts w:ascii="Arial" w:hAnsi="Arial" w:cs="Arial"/>
          <w:sz w:val="22"/>
          <w:szCs w:val="22"/>
        </w:rPr>
        <w:t xml:space="preserve">measured </w:t>
      </w:r>
      <w:r w:rsidR="00DB6FFE" w:rsidRPr="00CC7D0F">
        <w:rPr>
          <w:rFonts w:ascii="Arial" w:hAnsi="Arial" w:cs="Arial"/>
          <w:sz w:val="22"/>
          <w:szCs w:val="22"/>
        </w:rPr>
        <w:t>agai</w:t>
      </w:r>
      <w:r w:rsidRPr="00CC7D0F">
        <w:rPr>
          <w:rFonts w:ascii="Arial" w:hAnsi="Arial" w:cs="Arial"/>
          <w:sz w:val="22"/>
          <w:szCs w:val="22"/>
        </w:rPr>
        <w:t>n</w:t>
      </w:r>
      <w:r w:rsidR="00DB6FFE" w:rsidRPr="00CC7D0F">
        <w:rPr>
          <w:rFonts w:ascii="Arial" w:hAnsi="Arial" w:cs="Arial"/>
          <w:sz w:val="22"/>
          <w:szCs w:val="22"/>
        </w:rPr>
        <w:t>st annual s</w:t>
      </w:r>
      <w:r w:rsidRPr="00CC7D0F">
        <w:rPr>
          <w:rFonts w:ascii="Arial" w:hAnsi="Arial" w:cs="Arial"/>
          <w:sz w:val="22"/>
          <w:szCs w:val="22"/>
        </w:rPr>
        <w:t xml:space="preserve">ales </w:t>
      </w:r>
      <w:r w:rsidR="00DB6FFE" w:rsidRPr="00CC7D0F">
        <w:rPr>
          <w:rFonts w:ascii="Arial" w:hAnsi="Arial" w:cs="Arial"/>
          <w:sz w:val="22"/>
          <w:szCs w:val="22"/>
        </w:rPr>
        <w:t xml:space="preserve">of £13.5 bn </w:t>
      </w:r>
      <w:r w:rsidR="00DB6FFE" w:rsidRPr="00CC7D0F">
        <w:rPr>
          <w:rFonts w:ascii="Arial" w:hAnsi="Arial" w:cs="Arial"/>
          <w:i/>
          <w:sz w:val="22"/>
          <w:szCs w:val="22"/>
        </w:rPr>
        <w:t>(Source: ONS, Annual Business Survey – November 2014)</w:t>
      </w:r>
      <w:r w:rsidRPr="00CC7D0F">
        <w:rPr>
          <w:rFonts w:ascii="Arial" w:hAnsi="Arial" w:cs="Arial"/>
          <w:i/>
          <w:sz w:val="22"/>
          <w:szCs w:val="22"/>
        </w:rPr>
        <w:t xml:space="preserve">. </w:t>
      </w:r>
      <w:r w:rsidR="0029484B" w:rsidRPr="00CC7D0F">
        <w:rPr>
          <w:rFonts w:ascii="Arial" w:hAnsi="Arial" w:cs="Arial"/>
          <w:sz w:val="22"/>
          <w:szCs w:val="22"/>
        </w:rPr>
        <w:t>Going forward</w:t>
      </w:r>
      <w:r w:rsidR="00EC1F61" w:rsidRPr="00CC7D0F">
        <w:rPr>
          <w:rFonts w:ascii="Arial" w:hAnsi="Arial" w:cs="Arial"/>
          <w:sz w:val="22"/>
          <w:szCs w:val="22"/>
        </w:rPr>
        <w:t xml:space="preserve"> therefore</w:t>
      </w:r>
      <w:r w:rsidR="0029484B" w:rsidRPr="00CC7D0F">
        <w:rPr>
          <w:rFonts w:ascii="Arial" w:hAnsi="Arial" w:cs="Arial"/>
          <w:sz w:val="22"/>
          <w:szCs w:val="22"/>
        </w:rPr>
        <w:t>, t</w:t>
      </w:r>
      <w:r w:rsidRPr="00CC7D0F">
        <w:rPr>
          <w:rFonts w:ascii="Arial" w:hAnsi="Arial" w:cs="Arial"/>
          <w:sz w:val="22"/>
          <w:szCs w:val="22"/>
        </w:rPr>
        <w:t xml:space="preserve">he </w:t>
      </w:r>
      <w:r w:rsidR="0029484B" w:rsidRPr="00CC7D0F">
        <w:rPr>
          <w:rFonts w:ascii="Arial" w:hAnsi="Arial" w:cs="Arial"/>
          <w:sz w:val="22"/>
          <w:szCs w:val="22"/>
        </w:rPr>
        <w:t xml:space="preserve">objective for the future </w:t>
      </w:r>
      <w:r w:rsidRPr="00CC7D0F">
        <w:rPr>
          <w:rFonts w:ascii="Arial" w:hAnsi="Arial" w:cs="Arial"/>
          <w:sz w:val="22"/>
          <w:szCs w:val="22"/>
        </w:rPr>
        <w:t xml:space="preserve">must be to </w:t>
      </w:r>
      <w:r w:rsidR="0029484B" w:rsidRPr="00CC7D0F">
        <w:rPr>
          <w:rFonts w:ascii="Arial" w:hAnsi="Arial" w:cs="Arial"/>
          <w:sz w:val="22"/>
          <w:szCs w:val="22"/>
        </w:rPr>
        <w:t xml:space="preserve">support </w:t>
      </w:r>
      <w:r w:rsidR="00952DF1" w:rsidRPr="00CC7D0F">
        <w:rPr>
          <w:rFonts w:ascii="Arial" w:hAnsi="Arial" w:cs="Arial"/>
          <w:sz w:val="22"/>
          <w:szCs w:val="22"/>
        </w:rPr>
        <w:t xml:space="preserve">industry </w:t>
      </w:r>
      <w:r w:rsidR="0029484B" w:rsidRPr="00CC7D0F">
        <w:rPr>
          <w:rFonts w:ascii="Arial" w:hAnsi="Arial" w:cs="Arial"/>
          <w:sz w:val="22"/>
          <w:szCs w:val="22"/>
        </w:rPr>
        <w:t xml:space="preserve">as a whole, in order </w:t>
      </w:r>
      <w:r w:rsidR="00952DF1" w:rsidRPr="00CC7D0F">
        <w:rPr>
          <w:rFonts w:ascii="Arial" w:hAnsi="Arial" w:cs="Arial"/>
          <w:sz w:val="22"/>
          <w:szCs w:val="22"/>
        </w:rPr>
        <w:t xml:space="preserve">to grow the </w:t>
      </w:r>
      <w:r w:rsidR="0029484B" w:rsidRPr="00CC7D0F">
        <w:rPr>
          <w:rFonts w:ascii="Arial" w:hAnsi="Arial" w:cs="Arial"/>
          <w:sz w:val="22"/>
          <w:szCs w:val="22"/>
        </w:rPr>
        <w:t xml:space="preserve">economy in a </w:t>
      </w:r>
      <w:r w:rsidR="00952DF1" w:rsidRPr="00CC7D0F">
        <w:rPr>
          <w:rFonts w:ascii="Arial" w:hAnsi="Arial" w:cs="Arial"/>
          <w:sz w:val="22"/>
          <w:szCs w:val="22"/>
        </w:rPr>
        <w:t>sustainab</w:t>
      </w:r>
      <w:r w:rsidR="0029484B" w:rsidRPr="00CC7D0F">
        <w:rPr>
          <w:rFonts w:ascii="Arial" w:hAnsi="Arial" w:cs="Arial"/>
          <w:sz w:val="22"/>
          <w:szCs w:val="22"/>
        </w:rPr>
        <w:t>le and balanced way</w:t>
      </w:r>
      <w:r w:rsidR="00952DF1" w:rsidRPr="00CC7D0F">
        <w:rPr>
          <w:rFonts w:ascii="Arial" w:hAnsi="Arial" w:cs="Arial"/>
          <w:sz w:val="22"/>
          <w:szCs w:val="22"/>
        </w:rPr>
        <w:t xml:space="preserve"> and to</w:t>
      </w:r>
      <w:r w:rsidR="0029484B" w:rsidRPr="00CC7D0F">
        <w:rPr>
          <w:rFonts w:ascii="Arial" w:hAnsi="Arial" w:cs="Arial"/>
          <w:sz w:val="22"/>
          <w:szCs w:val="22"/>
        </w:rPr>
        <w:t xml:space="preserve"> help</w:t>
      </w:r>
      <w:r w:rsidR="00952DF1" w:rsidRPr="00CC7D0F">
        <w:rPr>
          <w:rFonts w:ascii="Arial" w:hAnsi="Arial" w:cs="Arial"/>
          <w:sz w:val="22"/>
          <w:szCs w:val="22"/>
        </w:rPr>
        <w:t xml:space="preserve"> close the gap between th</w:t>
      </w:r>
      <w:r w:rsidR="008B47F4" w:rsidRPr="00CC7D0F">
        <w:rPr>
          <w:rFonts w:ascii="Arial" w:hAnsi="Arial" w:cs="Arial"/>
          <w:sz w:val="22"/>
          <w:szCs w:val="22"/>
        </w:rPr>
        <w:t xml:space="preserve">ose companies that are </w:t>
      </w:r>
      <w:r w:rsidR="00952DF1" w:rsidRPr="00CC7D0F">
        <w:rPr>
          <w:rFonts w:ascii="Arial" w:hAnsi="Arial" w:cs="Arial"/>
          <w:sz w:val="22"/>
          <w:szCs w:val="22"/>
        </w:rPr>
        <w:t>best in class and th</w:t>
      </w:r>
      <w:r w:rsidR="0029484B" w:rsidRPr="00CC7D0F">
        <w:rPr>
          <w:rFonts w:ascii="Arial" w:hAnsi="Arial" w:cs="Arial"/>
          <w:sz w:val="22"/>
          <w:szCs w:val="22"/>
        </w:rPr>
        <w:t xml:space="preserve">ose that are </w:t>
      </w:r>
      <w:r w:rsidR="00952DF1" w:rsidRPr="00CC7D0F">
        <w:rPr>
          <w:rFonts w:ascii="Arial" w:hAnsi="Arial" w:cs="Arial"/>
          <w:sz w:val="22"/>
          <w:szCs w:val="22"/>
        </w:rPr>
        <w:t>underperform</w:t>
      </w:r>
      <w:r w:rsidR="0029484B" w:rsidRPr="00CC7D0F">
        <w:rPr>
          <w:rFonts w:ascii="Arial" w:hAnsi="Arial" w:cs="Arial"/>
          <w:sz w:val="22"/>
          <w:szCs w:val="22"/>
        </w:rPr>
        <w:t>ing</w:t>
      </w:r>
      <w:r w:rsidR="00952DF1" w:rsidRPr="00CC7D0F">
        <w:rPr>
          <w:rFonts w:ascii="Arial" w:hAnsi="Arial" w:cs="Arial"/>
          <w:sz w:val="22"/>
          <w:szCs w:val="22"/>
        </w:rPr>
        <w:t xml:space="preserve">. </w:t>
      </w:r>
    </w:p>
    <w:p w:rsidR="00A63111" w:rsidRPr="00CC7D0F" w:rsidRDefault="00A63111" w:rsidP="00723FFB">
      <w:pPr>
        <w:shd w:val="clear" w:color="auto" w:fill="FFFFFF"/>
        <w:jc w:val="left"/>
        <w:rPr>
          <w:rFonts w:ascii="Arial" w:eastAsia="Times New Roman" w:hAnsi="Arial" w:cs="Arial"/>
          <w:b/>
          <w:lang w:eastAsia="en-GB"/>
        </w:rPr>
      </w:pPr>
    </w:p>
    <w:p w:rsidR="00427699" w:rsidRPr="00CC7D0F" w:rsidRDefault="003943DD" w:rsidP="00723FFB">
      <w:pPr>
        <w:shd w:val="clear" w:color="auto" w:fill="FFFFFF"/>
        <w:jc w:val="left"/>
        <w:rPr>
          <w:rFonts w:ascii="Arial" w:eastAsia="Times New Roman" w:hAnsi="Arial" w:cs="Arial"/>
          <w:b/>
          <w:lang w:val="en-US" w:eastAsia="en-GB"/>
        </w:rPr>
      </w:pPr>
      <w:r>
        <w:rPr>
          <w:rFonts w:ascii="Arial" w:eastAsia="Times New Roman" w:hAnsi="Arial" w:cs="Arial"/>
          <w:b/>
          <w:lang w:eastAsia="en-GB"/>
        </w:rPr>
        <w:t>4</w:t>
      </w:r>
      <w:r w:rsidR="008C17DB" w:rsidRPr="00CC7D0F">
        <w:rPr>
          <w:rFonts w:ascii="Arial" w:eastAsia="Times New Roman" w:hAnsi="Arial" w:cs="Arial"/>
          <w:b/>
          <w:lang w:eastAsia="en-GB"/>
        </w:rPr>
        <w:tab/>
      </w:r>
      <w:r w:rsidR="00427699" w:rsidRPr="00CC7D0F">
        <w:rPr>
          <w:rFonts w:ascii="Arial" w:eastAsia="Times New Roman" w:hAnsi="Arial" w:cs="Arial"/>
          <w:b/>
          <w:bCs/>
          <w:lang w:val="en-US" w:eastAsia="en-GB"/>
        </w:rPr>
        <w:t>Skills</w:t>
      </w:r>
    </w:p>
    <w:p w:rsidR="00E456B3" w:rsidRPr="00CC7D0F" w:rsidRDefault="00722043" w:rsidP="00723FFB">
      <w:pPr>
        <w:jc w:val="left"/>
        <w:rPr>
          <w:rFonts w:ascii="Arial" w:eastAsia="Times New Roman" w:hAnsi="Arial" w:cs="Arial"/>
          <w:lang w:eastAsia="en-GB"/>
        </w:rPr>
      </w:pPr>
      <w:r w:rsidRPr="00CC7D0F">
        <w:rPr>
          <w:rFonts w:ascii="Arial" w:eastAsia="Times New Roman" w:hAnsi="Arial" w:cs="Arial"/>
          <w:lang w:val="en-US" w:eastAsia="en-GB"/>
        </w:rPr>
        <w:t xml:space="preserve">The publication of a National Infrastructure Plan for Skills </w:t>
      </w:r>
      <w:r w:rsidR="004B7AF5" w:rsidRPr="00CC7D0F">
        <w:rPr>
          <w:rFonts w:ascii="Arial" w:eastAsia="Times New Roman" w:hAnsi="Arial" w:cs="Arial"/>
          <w:lang w:val="en-US" w:eastAsia="en-GB"/>
        </w:rPr>
        <w:t>w</w:t>
      </w:r>
      <w:r w:rsidR="00723FFB" w:rsidRPr="00CC7D0F">
        <w:rPr>
          <w:rFonts w:ascii="Arial" w:eastAsia="Times New Roman" w:hAnsi="Arial" w:cs="Arial"/>
          <w:lang w:val="en-US" w:eastAsia="en-GB"/>
        </w:rPr>
        <w:t>ill</w:t>
      </w:r>
      <w:r w:rsidR="004B7AF5" w:rsidRPr="00CC7D0F">
        <w:rPr>
          <w:rFonts w:ascii="Arial" w:eastAsia="Times New Roman" w:hAnsi="Arial" w:cs="Arial"/>
          <w:lang w:val="en-US" w:eastAsia="en-GB"/>
        </w:rPr>
        <w:t xml:space="preserve"> be a positive step forward if this </w:t>
      </w:r>
      <w:r w:rsidR="00723FFB" w:rsidRPr="00CC7D0F">
        <w:rPr>
          <w:rFonts w:ascii="Arial" w:eastAsia="Times New Roman" w:hAnsi="Arial" w:cs="Arial"/>
          <w:lang w:val="en-US" w:eastAsia="en-GB"/>
        </w:rPr>
        <w:t>leads to</w:t>
      </w:r>
      <w:r w:rsidR="004B7AF5" w:rsidRPr="00CC7D0F">
        <w:rPr>
          <w:rFonts w:ascii="Arial" w:eastAsia="Times New Roman" w:hAnsi="Arial" w:cs="Arial"/>
          <w:lang w:val="en-US" w:eastAsia="en-GB"/>
        </w:rPr>
        <w:t xml:space="preserve"> a</w:t>
      </w:r>
      <w:r w:rsidRPr="00CC7D0F">
        <w:rPr>
          <w:rFonts w:ascii="Arial" w:eastAsia="Times New Roman" w:hAnsi="Arial" w:cs="Arial"/>
          <w:lang w:val="en-US" w:eastAsia="en-GB"/>
        </w:rPr>
        <w:t xml:space="preserve"> genuine long-term strategy and vision for skills</w:t>
      </w:r>
      <w:r w:rsidR="004B7AF5" w:rsidRPr="00CC7D0F">
        <w:rPr>
          <w:rFonts w:ascii="Arial" w:eastAsia="Times New Roman" w:hAnsi="Arial" w:cs="Arial"/>
          <w:lang w:val="en-US" w:eastAsia="en-GB"/>
        </w:rPr>
        <w:t xml:space="preserve"> with a </w:t>
      </w:r>
      <w:r w:rsidR="00723FFB" w:rsidRPr="00CC7D0F">
        <w:rPr>
          <w:rFonts w:ascii="Arial" w:eastAsia="Times New Roman" w:hAnsi="Arial" w:cs="Arial"/>
          <w:lang w:val="en-US" w:eastAsia="en-GB"/>
        </w:rPr>
        <w:t xml:space="preserve">real </w:t>
      </w:r>
      <w:r w:rsidR="004B7AF5" w:rsidRPr="00CC7D0F">
        <w:rPr>
          <w:rFonts w:ascii="Arial" w:eastAsia="Times New Roman" w:hAnsi="Arial" w:cs="Arial"/>
          <w:lang w:val="en-US" w:eastAsia="en-GB"/>
        </w:rPr>
        <w:t xml:space="preserve">commitment to deliver. </w:t>
      </w:r>
      <w:r w:rsidRPr="00CC7D0F">
        <w:rPr>
          <w:rFonts w:ascii="Arial" w:eastAsia="Times New Roman" w:hAnsi="Arial" w:cs="Arial"/>
          <w:lang w:val="en-US" w:eastAsia="en-GB"/>
        </w:rPr>
        <w:t xml:space="preserve"> </w:t>
      </w:r>
      <w:r w:rsidR="00E456B3" w:rsidRPr="00CC7D0F">
        <w:rPr>
          <w:rFonts w:ascii="Arial" w:eastAsia="Times New Roman" w:hAnsi="Arial" w:cs="Arial"/>
          <w:lang w:val="en-US" w:eastAsia="en-GB"/>
        </w:rPr>
        <w:t xml:space="preserve">However </w:t>
      </w:r>
      <w:r w:rsidR="00E456B3" w:rsidRPr="00CC7D0F">
        <w:rPr>
          <w:rFonts w:ascii="Arial" w:eastAsia="Times New Roman" w:hAnsi="Arial" w:cs="Arial"/>
          <w:lang w:eastAsia="en-GB"/>
        </w:rPr>
        <w:t>the timescale allowed for its preparation and publication of the plan seems rather short given the amount of work that will presumabl</w:t>
      </w:r>
      <w:r w:rsidR="008B47F4" w:rsidRPr="00CC7D0F">
        <w:rPr>
          <w:rFonts w:ascii="Arial" w:eastAsia="Times New Roman" w:hAnsi="Arial" w:cs="Arial"/>
          <w:lang w:eastAsia="en-GB"/>
        </w:rPr>
        <w:t>y</w:t>
      </w:r>
      <w:r w:rsidR="00E456B3" w:rsidRPr="00CC7D0F">
        <w:rPr>
          <w:rFonts w:ascii="Arial" w:eastAsia="Times New Roman" w:hAnsi="Arial" w:cs="Arial"/>
          <w:lang w:eastAsia="en-GB"/>
        </w:rPr>
        <w:t xml:space="preserve"> be needed to pull this together. Changing work patterns, technologies and demography all raise huge questions about the nature and shape of future learning methods, systems and institutions, which suggests that a commitment to publish this by </w:t>
      </w:r>
      <w:r w:rsidR="002F719A" w:rsidRPr="00CC7D0F">
        <w:rPr>
          <w:rFonts w:ascii="Arial" w:eastAsia="Times New Roman" w:hAnsi="Arial" w:cs="Arial"/>
          <w:lang w:eastAsia="en-GB"/>
        </w:rPr>
        <w:t>“</w:t>
      </w:r>
      <w:r w:rsidR="00E456B3" w:rsidRPr="00CC7D0F">
        <w:rPr>
          <w:rFonts w:ascii="Arial" w:eastAsia="Times New Roman" w:hAnsi="Arial" w:cs="Arial"/>
          <w:lang w:eastAsia="en-GB"/>
        </w:rPr>
        <w:t>the summer</w:t>
      </w:r>
      <w:r w:rsidR="002F719A" w:rsidRPr="00CC7D0F">
        <w:rPr>
          <w:rFonts w:ascii="Arial" w:eastAsia="Times New Roman" w:hAnsi="Arial" w:cs="Arial"/>
          <w:lang w:eastAsia="en-GB"/>
        </w:rPr>
        <w:t>”</w:t>
      </w:r>
      <w:r w:rsidR="00E456B3" w:rsidRPr="00CC7D0F">
        <w:rPr>
          <w:rFonts w:ascii="Arial" w:eastAsia="Times New Roman" w:hAnsi="Arial" w:cs="Arial"/>
          <w:lang w:eastAsia="en-GB"/>
        </w:rPr>
        <w:t xml:space="preserve"> </w:t>
      </w:r>
      <w:r w:rsidR="002F719A" w:rsidRPr="00CC7D0F">
        <w:rPr>
          <w:rFonts w:ascii="Arial" w:eastAsia="Times New Roman" w:hAnsi="Arial" w:cs="Arial"/>
          <w:lang w:eastAsia="en-GB"/>
        </w:rPr>
        <w:t xml:space="preserve">(2016?) </w:t>
      </w:r>
      <w:r w:rsidR="00E456B3" w:rsidRPr="00CC7D0F">
        <w:rPr>
          <w:rFonts w:ascii="Arial" w:eastAsia="Times New Roman" w:hAnsi="Arial" w:cs="Arial"/>
          <w:lang w:eastAsia="en-GB"/>
        </w:rPr>
        <w:t xml:space="preserve">could prove somewhat ambitious. </w:t>
      </w:r>
    </w:p>
    <w:p w:rsidR="00E456B3" w:rsidRPr="00CC7D0F" w:rsidRDefault="00E456B3" w:rsidP="00723FFB">
      <w:pPr>
        <w:shd w:val="clear" w:color="auto" w:fill="FFFFFF"/>
        <w:jc w:val="left"/>
        <w:rPr>
          <w:rFonts w:ascii="Arial" w:eastAsia="Times New Roman" w:hAnsi="Arial" w:cs="Arial"/>
          <w:lang w:eastAsia="en-GB"/>
        </w:rPr>
      </w:pPr>
    </w:p>
    <w:p w:rsidR="00D06BFA" w:rsidRPr="00CC7D0F" w:rsidRDefault="00722043" w:rsidP="00CC7D0F">
      <w:pPr>
        <w:shd w:val="clear" w:color="auto" w:fill="FFFFFF"/>
        <w:ind w:right="-330"/>
        <w:jc w:val="left"/>
        <w:rPr>
          <w:rFonts w:ascii="Arial" w:eastAsia="Times New Roman" w:hAnsi="Arial" w:cs="Arial"/>
          <w:lang w:eastAsia="en-GB"/>
        </w:rPr>
      </w:pPr>
      <w:r w:rsidRPr="00CC7D0F">
        <w:rPr>
          <w:rFonts w:ascii="Arial" w:eastAsia="Times New Roman" w:hAnsi="Arial" w:cs="Arial"/>
          <w:lang w:eastAsia="en-GB"/>
        </w:rPr>
        <w:t>Given the vital role i</w:t>
      </w:r>
      <w:r w:rsidRPr="00CC7D0F">
        <w:rPr>
          <w:rFonts w:ascii="Arial" w:hAnsi="Arial" w:cs="Arial"/>
        </w:rPr>
        <w:t xml:space="preserve">nvestment in skills plays in boosting productivity, </w:t>
      </w:r>
      <w:r w:rsidR="008B47F4" w:rsidRPr="00CC7D0F">
        <w:rPr>
          <w:rFonts w:ascii="Arial" w:hAnsi="Arial" w:cs="Arial"/>
        </w:rPr>
        <w:t>the proposal to</w:t>
      </w:r>
      <w:r w:rsidRPr="00CC7D0F">
        <w:rPr>
          <w:rFonts w:ascii="Arial" w:hAnsi="Arial" w:cs="Arial"/>
        </w:rPr>
        <w:t xml:space="preserve"> creat</w:t>
      </w:r>
      <w:r w:rsidR="008B47F4" w:rsidRPr="00CC7D0F">
        <w:rPr>
          <w:rFonts w:ascii="Arial" w:hAnsi="Arial" w:cs="Arial"/>
        </w:rPr>
        <w:t>e</w:t>
      </w:r>
      <w:r w:rsidRPr="00CC7D0F">
        <w:rPr>
          <w:rFonts w:ascii="Arial" w:hAnsi="Arial" w:cs="Arial"/>
        </w:rPr>
        <w:t xml:space="preserve"> a further three million apprentices through the Employment Bill </w:t>
      </w:r>
      <w:r w:rsidR="004B7AF5" w:rsidRPr="00CC7D0F">
        <w:rPr>
          <w:rFonts w:ascii="Arial" w:hAnsi="Arial" w:cs="Arial"/>
        </w:rPr>
        <w:t xml:space="preserve">is also </w:t>
      </w:r>
      <w:r w:rsidRPr="00CC7D0F">
        <w:rPr>
          <w:rFonts w:ascii="Arial" w:hAnsi="Arial" w:cs="Arial"/>
        </w:rPr>
        <w:t>to be welcomed</w:t>
      </w:r>
      <w:r w:rsidR="004B7AF5" w:rsidRPr="00CC7D0F">
        <w:rPr>
          <w:rFonts w:ascii="Arial" w:hAnsi="Arial" w:cs="Arial"/>
        </w:rPr>
        <w:t>, provided</w:t>
      </w:r>
      <w:r w:rsidRPr="00CC7D0F">
        <w:rPr>
          <w:rFonts w:ascii="Arial" w:hAnsi="Arial" w:cs="Arial"/>
        </w:rPr>
        <w:t xml:space="preserve"> </w:t>
      </w:r>
      <w:r w:rsidRPr="00CC7D0F">
        <w:rPr>
          <w:rFonts w:ascii="Arial" w:hAnsi="Arial" w:cs="Arial"/>
        </w:rPr>
        <w:lastRenderedPageBreak/>
        <w:t>th</w:t>
      </w:r>
      <w:r w:rsidR="008B47F4" w:rsidRPr="00CC7D0F">
        <w:rPr>
          <w:rFonts w:ascii="Arial" w:hAnsi="Arial" w:cs="Arial"/>
        </w:rPr>
        <w:t>is</w:t>
      </w:r>
      <w:r w:rsidRPr="00CC7D0F">
        <w:rPr>
          <w:rFonts w:ascii="Arial" w:hAnsi="Arial" w:cs="Arial"/>
        </w:rPr>
        <w:t xml:space="preserve"> </w:t>
      </w:r>
      <w:r w:rsidR="008B47F4" w:rsidRPr="00CC7D0F">
        <w:rPr>
          <w:rFonts w:ascii="Arial" w:hAnsi="Arial" w:cs="Arial"/>
        </w:rPr>
        <w:t xml:space="preserve">is geared to </w:t>
      </w:r>
      <w:r w:rsidR="004B7AF5" w:rsidRPr="00CC7D0F">
        <w:rPr>
          <w:rFonts w:ascii="Arial" w:hAnsi="Arial" w:cs="Arial"/>
        </w:rPr>
        <w:t>deliver</w:t>
      </w:r>
      <w:r w:rsidR="008B47F4" w:rsidRPr="00CC7D0F">
        <w:rPr>
          <w:rFonts w:ascii="Arial" w:hAnsi="Arial" w:cs="Arial"/>
        </w:rPr>
        <w:t>ing</w:t>
      </w:r>
      <w:r w:rsidR="004B7AF5" w:rsidRPr="00CC7D0F">
        <w:rPr>
          <w:rFonts w:ascii="Arial" w:hAnsi="Arial" w:cs="Arial"/>
        </w:rPr>
        <w:t xml:space="preserve"> </w:t>
      </w:r>
      <w:r w:rsidRPr="00CC7D0F">
        <w:rPr>
          <w:rFonts w:ascii="Arial" w:hAnsi="Arial" w:cs="Arial"/>
        </w:rPr>
        <w:t xml:space="preserve">quality employer-led apprenticeships rather than hitting target numbers and </w:t>
      </w:r>
      <w:r w:rsidR="008B47F4" w:rsidRPr="00CC7D0F">
        <w:rPr>
          <w:rFonts w:ascii="Arial" w:hAnsi="Arial" w:cs="Arial"/>
        </w:rPr>
        <w:t xml:space="preserve">is </w:t>
      </w:r>
      <w:r w:rsidRPr="00CC7D0F">
        <w:rPr>
          <w:rFonts w:ascii="Arial" w:hAnsi="Arial" w:cs="Arial"/>
        </w:rPr>
        <w:t xml:space="preserve">supported by better careers advice and guidance in schools. </w:t>
      </w:r>
      <w:r w:rsidR="00D06BFA" w:rsidRPr="00CC7D0F">
        <w:rPr>
          <w:rFonts w:ascii="Arial" w:eastAsia="Times New Roman" w:hAnsi="Arial" w:cs="Arial"/>
          <w:lang w:eastAsia="en-GB"/>
        </w:rPr>
        <w:t xml:space="preserve">As a leading provider of high quality apprenticeship training, </w:t>
      </w:r>
      <w:r w:rsidR="00810AA8" w:rsidRPr="00CC7D0F">
        <w:rPr>
          <w:rFonts w:ascii="Arial" w:eastAsia="Times New Roman" w:hAnsi="Arial" w:cs="Arial"/>
          <w:lang w:eastAsia="en-GB"/>
        </w:rPr>
        <w:t>the BPIF</w:t>
      </w:r>
      <w:r w:rsidR="00D06BFA" w:rsidRPr="00CC7D0F">
        <w:rPr>
          <w:rFonts w:ascii="Arial" w:eastAsia="Times New Roman" w:hAnsi="Arial" w:cs="Arial"/>
          <w:lang w:eastAsia="en-GB"/>
        </w:rPr>
        <w:t xml:space="preserve"> consider</w:t>
      </w:r>
      <w:r w:rsidR="00810AA8" w:rsidRPr="00CC7D0F">
        <w:rPr>
          <w:rFonts w:ascii="Arial" w:eastAsia="Times New Roman" w:hAnsi="Arial" w:cs="Arial"/>
          <w:lang w:eastAsia="en-GB"/>
        </w:rPr>
        <w:t>s</w:t>
      </w:r>
      <w:r w:rsidR="00D06BFA" w:rsidRPr="00CC7D0F">
        <w:rPr>
          <w:rFonts w:ascii="Arial" w:eastAsia="Times New Roman" w:hAnsi="Arial" w:cs="Arial"/>
          <w:lang w:eastAsia="en-GB"/>
        </w:rPr>
        <w:t xml:space="preserve"> that it critical that quality is not sacrificed for quantity, and that the </w:t>
      </w:r>
      <w:r w:rsidR="00810AA8" w:rsidRPr="00CC7D0F">
        <w:rPr>
          <w:rFonts w:ascii="Arial" w:eastAsia="Times New Roman" w:hAnsi="Arial" w:cs="Arial"/>
          <w:lang w:eastAsia="en-GB"/>
        </w:rPr>
        <w:t xml:space="preserve">development and updating of </w:t>
      </w:r>
      <w:r w:rsidR="004B755C" w:rsidRPr="00CC7D0F">
        <w:rPr>
          <w:rFonts w:ascii="Arial" w:eastAsia="Times New Roman" w:hAnsi="Arial" w:cs="Arial"/>
          <w:lang w:eastAsia="en-GB"/>
        </w:rPr>
        <w:t>apprenticeships</w:t>
      </w:r>
      <w:r w:rsidR="00810AA8" w:rsidRPr="00CC7D0F">
        <w:rPr>
          <w:rFonts w:ascii="Arial" w:eastAsia="Times New Roman" w:hAnsi="Arial" w:cs="Arial"/>
          <w:lang w:eastAsia="en-GB"/>
        </w:rPr>
        <w:t xml:space="preserve"> </w:t>
      </w:r>
      <w:r w:rsidR="00D06BFA" w:rsidRPr="00CC7D0F">
        <w:rPr>
          <w:rFonts w:ascii="Arial" w:eastAsia="Times New Roman" w:hAnsi="Arial" w:cs="Arial"/>
          <w:lang w:eastAsia="en-GB"/>
        </w:rPr>
        <w:t>remains employer</w:t>
      </w:r>
      <w:r w:rsidR="007F414F" w:rsidRPr="00CC7D0F">
        <w:rPr>
          <w:rFonts w:ascii="Arial" w:eastAsia="Times New Roman" w:hAnsi="Arial" w:cs="Arial"/>
          <w:lang w:eastAsia="en-GB"/>
        </w:rPr>
        <w:t>-</w:t>
      </w:r>
      <w:r w:rsidR="00D06BFA" w:rsidRPr="00CC7D0F">
        <w:rPr>
          <w:rFonts w:ascii="Arial" w:eastAsia="Times New Roman" w:hAnsi="Arial" w:cs="Arial"/>
          <w:lang w:eastAsia="en-GB"/>
        </w:rPr>
        <w:t xml:space="preserve">led. </w:t>
      </w:r>
    </w:p>
    <w:p w:rsidR="00D06BFA" w:rsidRPr="00CC7D0F" w:rsidRDefault="00D06BFA" w:rsidP="00723FFB">
      <w:pPr>
        <w:shd w:val="clear" w:color="auto" w:fill="FFFFFF"/>
        <w:jc w:val="left"/>
        <w:rPr>
          <w:rFonts w:ascii="Arial" w:eastAsia="Times New Roman" w:hAnsi="Arial" w:cs="Arial"/>
          <w:lang w:eastAsia="en-GB"/>
        </w:rPr>
      </w:pPr>
    </w:p>
    <w:p w:rsidR="00722043" w:rsidRPr="00CC7D0F" w:rsidRDefault="00D06BFA" w:rsidP="00723FFB">
      <w:pPr>
        <w:shd w:val="clear" w:color="auto" w:fill="FFFFFF"/>
        <w:jc w:val="left"/>
        <w:rPr>
          <w:rFonts w:ascii="Arial" w:hAnsi="Arial" w:cs="Arial"/>
        </w:rPr>
      </w:pPr>
      <w:r w:rsidRPr="00CC7D0F">
        <w:rPr>
          <w:rFonts w:ascii="Arial" w:eastAsia="Times New Roman" w:hAnsi="Arial" w:cs="Arial"/>
          <w:lang w:eastAsia="en-GB"/>
        </w:rPr>
        <w:t xml:space="preserve">We believe that </w:t>
      </w:r>
      <w:r w:rsidR="004B7AF5" w:rsidRPr="00CC7D0F">
        <w:rPr>
          <w:rFonts w:ascii="Arial" w:eastAsia="Times New Roman" w:hAnsi="Arial" w:cs="Arial"/>
          <w:lang w:val="en-US" w:eastAsia="en-GB"/>
        </w:rPr>
        <w:t xml:space="preserve">OFSTED should </w:t>
      </w:r>
      <w:r w:rsidR="0067392D" w:rsidRPr="00CC7D0F">
        <w:rPr>
          <w:rFonts w:ascii="Arial" w:eastAsia="Times New Roman" w:hAnsi="Arial" w:cs="Arial"/>
          <w:lang w:val="en-US" w:eastAsia="en-GB"/>
        </w:rPr>
        <w:t xml:space="preserve">be required to give greater weight to </w:t>
      </w:r>
      <w:r w:rsidR="004B7AF5" w:rsidRPr="00CC7D0F">
        <w:rPr>
          <w:rFonts w:ascii="Arial" w:eastAsia="Times New Roman" w:hAnsi="Arial" w:cs="Arial"/>
          <w:lang w:val="en-US" w:eastAsia="en-GB"/>
        </w:rPr>
        <w:t xml:space="preserve">pupils’ careers and employment outcome </w:t>
      </w:r>
      <w:r w:rsidR="0067392D" w:rsidRPr="00CC7D0F">
        <w:rPr>
          <w:rFonts w:ascii="Arial" w:eastAsia="Times New Roman" w:hAnsi="Arial" w:cs="Arial"/>
          <w:lang w:val="en-US" w:eastAsia="en-GB"/>
        </w:rPr>
        <w:t xml:space="preserve">in their </w:t>
      </w:r>
      <w:r w:rsidR="004B7AF5" w:rsidRPr="00CC7D0F">
        <w:rPr>
          <w:rFonts w:ascii="Arial" w:eastAsia="Times New Roman" w:hAnsi="Arial" w:cs="Arial"/>
          <w:lang w:val="en-US" w:eastAsia="en-GB"/>
        </w:rPr>
        <w:t xml:space="preserve">inspection </w:t>
      </w:r>
      <w:r w:rsidR="0067392D" w:rsidRPr="00CC7D0F">
        <w:rPr>
          <w:rFonts w:ascii="Arial" w:eastAsia="Times New Roman" w:hAnsi="Arial" w:cs="Arial"/>
          <w:lang w:val="en-US" w:eastAsia="en-GB"/>
        </w:rPr>
        <w:t>assessments</w:t>
      </w:r>
      <w:r w:rsidR="004B7AF5" w:rsidRPr="00CC7D0F">
        <w:rPr>
          <w:rFonts w:ascii="Arial" w:eastAsia="Times New Roman" w:hAnsi="Arial" w:cs="Arial"/>
          <w:lang w:val="en-US" w:eastAsia="en-GB"/>
        </w:rPr>
        <w:t xml:space="preserve">, so that schools have a greater incentive to </w:t>
      </w:r>
      <w:r w:rsidR="0067392D" w:rsidRPr="00CC7D0F">
        <w:rPr>
          <w:rFonts w:ascii="Arial" w:eastAsia="Times New Roman" w:hAnsi="Arial" w:cs="Arial"/>
          <w:lang w:val="en-US" w:eastAsia="en-GB"/>
        </w:rPr>
        <w:t xml:space="preserve">focus on </w:t>
      </w:r>
      <w:r w:rsidR="004B7AF5" w:rsidRPr="00CC7D0F">
        <w:rPr>
          <w:rFonts w:ascii="Arial" w:eastAsia="Times New Roman" w:hAnsi="Arial" w:cs="Arial"/>
          <w:lang w:val="en-US" w:eastAsia="en-GB"/>
        </w:rPr>
        <w:t xml:space="preserve">equipping young people with the skills and experience </w:t>
      </w:r>
      <w:r w:rsidR="0067392D" w:rsidRPr="00CC7D0F">
        <w:rPr>
          <w:rFonts w:ascii="Arial" w:eastAsia="Times New Roman" w:hAnsi="Arial" w:cs="Arial"/>
          <w:lang w:val="en-US" w:eastAsia="en-GB"/>
        </w:rPr>
        <w:t>needed to secure employment</w:t>
      </w:r>
      <w:r w:rsidR="004B7AF5" w:rsidRPr="00CC7D0F">
        <w:rPr>
          <w:rFonts w:ascii="Arial" w:eastAsia="Times New Roman" w:hAnsi="Arial" w:cs="Arial"/>
          <w:lang w:val="en-US" w:eastAsia="en-GB"/>
        </w:rPr>
        <w:t>.</w:t>
      </w:r>
      <w:r w:rsidR="0067392D" w:rsidRPr="00CC7D0F">
        <w:rPr>
          <w:rFonts w:ascii="Arial" w:eastAsia="Times New Roman" w:hAnsi="Arial" w:cs="Arial"/>
          <w:lang w:val="en-US" w:eastAsia="en-GB"/>
        </w:rPr>
        <w:t xml:space="preserve"> </w:t>
      </w:r>
      <w:r w:rsidR="004B7AF5" w:rsidRPr="00CC7D0F">
        <w:rPr>
          <w:rFonts w:ascii="Arial" w:hAnsi="Arial" w:cs="Arial"/>
        </w:rPr>
        <w:t xml:space="preserve">Action to </w:t>
      </w:r>
      <w:r w:rsidR="00722043" w:rsidRPr="00CC7D0F">
        <w:rPr>
          <w:rFonts w:ascii="Arial" w:eastAsia="Times New Roman" w:hAnsi="Arial" w:cs="Arial"/>
          <w:lang w:val="en-US" w:eastAsia="en-GB"/>
        </w:rPr>
        <w:t xml:space="preserve">raise the prestige of vocational qualifications </w:t>
      </w:r>
      <w:r w:rsidR="004B7AF5" w:rsidRPr="00CC7D0F">
        <w:rPr>
          <w:rFonts w:ascii="Arial" w:eastAsia="Times New Roman" w:hAnsi="Arial" w:cs="Arial"/>
          <w:lang w:val="en-US" w:eastAsia="en-GB"/>
        </w:rPr>
        <w:t xml:space="preserve">is </w:t>
      </w:r>
      <w:r w:rsidR="0067392D" w:rsidRPr="00CC7D0F">
        <w:rPr>
          <w:rFonts w:ascii="Arial" w:eastAsia="Times New Roman" w:hAnsi="Arial" w:cs="Arial"/>
          <w:lang w:val="en-US" w:eastAsia="en-GB"/>
        </w:rPr>
        <w:t>also welcome, provided schools are tasked with presenting these to pupils as an</w:t>
      </w:r>
      <w:r w:rsidR="00722043" w:rsidRPr="00CC7D0F">
        <w:rPr>
          <w:rFonts w:ascii="Arial" w:eastAsia="Times New Roman" w:hAnsi="Arial" w:cs="Arial"/>
          <w:lang w:val="en-US" w:eastAsia="en-GB"/>
        </w:rPr>
        <w:t xml:space="preserve"> alternative to university</w:t>
      </w:r>
      <w:r w:rsidR="0067392D" w:rsidRPr="00CC7D0F">
        <w:rPr>
          <w:rFonts w:ascii="Arial" w:eastAsia="Times New Roman" w:hAnsi="Arial" w:cs="Arial"/>
          <w:lang w:val="en-US" w:eastAsia="en-GB"/>
        </w:rPr>
        <w:t xml:space="preserve"> that offers good learning opportunities and employment prospects</w:t>
      </w:r>
      <w:r w:rsidR="00722043" w:rsidRPr="00CC7D0F">
        <w:rPr>
          <w:rFonts w:ascii="Arial" w:eastAsia="Times New Roman" w:hAnsi="Arial" w:cs="Arial"/>
          <w:lang w:val="en-US" w:eastAsia="en-GB"/>
        </w:rPr>
        <w:t>.</w:t>
      </w:r>
    </w:p>
    <w:p w:rsidR="00722043" w:rsidRPr="00CC7D0F" w:rsidRDefault="00722043" w:rsidP="00723FFB">
      <w:pPr>
        <w:shd w:val="clear" w:color="auto" w:fill="FFFFFF"/>
        <w:jc w:val="left"/>
        <w:rPr>
          <w:rFonts w:ascii="Arial" w:hAnsi="Arial" w:cs="Arial"/>
        </w:rPr>
      </w:pPr>
    </w:p>
    <w:p w:rsidR="006A22D2" w:rsidRPr="00CC7D0F" w:rsidRDefault="004B7AF5" w:rsidP="00723FFB">
      <w:pPr>
        <w:pStyle w:val="Default"/>
        <w:rPr>
          <w:rFonts w:ascii="Arial" w:eastAsia="Times New Roman" w:hAnsi="Arial" w:cs="Arial"/>
          <w:color w:val="auto"/>
          <w:sz w:val="22"/>
          <w:szCs w:val="22"/>
          <w:lang w:eastAsia="en-GB"/>
        </w:rPr>
      </w:pPr>
      <w:r w:rsidRPr="00CC7D0F">
        <w:rPr>
          <w:rFonts w:ascii="Arial" w:eastAsia="Times New Roman" w:hAnsi="Arial" w:cs="Arial"/>
          <w:color w:val="auto"/>
          <w:sz w:val="22"/>
          <w:szCs w:val="22"/>
          <w:lang w:val="en-US" w:eastAsia="en-GB"/>
        </w:rPr>
        <w:t xml:space="preserve">However we do not consider that the introduction of an </w:t>
      </w:r>
      <w:r w:rsidR="00427699" w:rsidRPr="00CC7D0F">
        <w:rPr>
          <w:rFonts w:ascii="Arial" w:eastAsia="Times New Roman" w:hAnsi="Arial" w:cs="Arial"/>
          <w:color w:val="auto"/>
          <w:sz w:val="22"/>
          <w:szCs w:val="22"/>
          <w:lang w:val="en-US" w:eastAsia="en-GB"/>
        </w:rPr>
        <w:t>apprenticeship levy on larger firms</w:t>
      </w:r>
      <w:r w:rsidRPr="00CC7D0F">
        <w:rPr>
          <w:rFonts w:ascii="Arial" w:eastAsia="Times New Roman" w:hAnsi="Arial" w:cs="Arial"/>
          <w:color w:val="auto"/>
          <w:sz w:val="22"/>
          <w:szCs w:val="22"/>
          <w:lang w:val="en-US" w:eastAsia="en-GB"/>
        </w:rPr>
        <w:t xml:space="preserve"> will </w:t>
      </w:r>
      <w:r w:rsidR="0067392D" w:rsidRPr="00CC7D0F">
        <w:rPr>
          <w:rFonts w:ascii="Arial" w:eastAsia="Times New Roman" w:hAnsi="Arial" w:cs="Arial"/>
          <w:color w:val="auto"/>
          <w:sz w:val="22"/>
          <w:szCs w:val="22"/>
          <w:lang w:val="en-US" w:eastAsia="en-GB"/>
        </w:rPr>
        <w:t>be helpful.</w:t>
      </w:r>
      <w:r w:rsidR="006A22D2" w:rsidRPr="00CC7D0F">
        <w:rPr>
          <w:rFonts w:ascii="Arial" w:eastAsia="Times New Roman" w:hAnsi="Arial" w:cs="Arial"/>
          <w:color w:val="auto"/>
          <w:sz w:val="22"/>
          <w:szCs w:val="22"/>
          <w:lang w:val="en-US" w:eastAsia="en-GB"/>
        </w:rPr>
        <w:t xml:space="preserve"> </w:t>
      </w:r>
      <w:r w:rsidR="00D06BFA" w:rsidRPr="00CC7D0F">
        <w:rPr>
          <w:rFonts w:ascii="Arial" w:eastAsia="Times New Roman" w:hAnsi="Arial" w:cs="Arial"/>
          <w:color w:val="auto"/>
          <w:sz w:val="22"/>
          <w:szCs w:val="22"/>
          <w:lang w:val="en-US" w:eastAsia="en-GB"/>
        </w:rPr>
        <w:t>While t</w:t>
      </w:r>
      <w:r w:rsidR="006A22D2" w:rsidRPr="00CC7D0F">
        <w:rPr>
          <w:rFonts w:ascii="Arial" w:eastAsia="Times New Roman" w:hAnsi="Arial" w:cs="Arial"/>
          <w:color w:val="auto"/>
          <w:sz w:val="22"/>
          <w:szCs w:val="22"/>
          <w:lang w:eastAsia="en-GB"/>
        </w:rPr>
        <w:t xml:space="preserve">he Chancellor </w:t>
      </w:r>
      <w:r w:rsidR="00D06BFA" w:rsidRPr="00CC7D0F">
        <w:rPr>
          <w:rFonts w:ascii="Arial" w:eastAsia="Times New Roman" w:hAnsi="Arial" w:cs="Arial"/>
          <w:color w:val="auto"/>
          <w:sz w:val="22"/>
          <w:szCs w:val="22"/>
          <w:lang w:eastAsia="en-GB"/>
        </w:rPr>
        <w:t xml:space="preserve">has </w:t>
      </w:r>
      <w:r w:rsidR="008B47F4" w:rsidRPr="00CC7D0F">
        <w:rPr>
          <w:rFonts w:ascii="Arial" w:eastAsia="Times New Roman" w:hAnsi="Arial" w:cs="Arial"/>
          <w:color w:val="auto"/>
          <w:sz w:val="22"/>
          <w:szCs w:val="22"/>
          <w:lang w:eastAsia="en-GB"/>
        </w:rPr>
        <w:t>suggested that</w:t>
      </w:r>
      <w:r w:rsidR="00D06BFA" w:rsidRPr="00CC7D0F">
        <w:rPr>
          <w:rFonts w:ascii="Arial" w:eastAsia="Times New Roman" w:hAnsi="Arial" w:cs="Arial"/>
          <w:color w:val="auto"/>
          <w:sz w:val="22"/>
          <w:szCs w:val="22"/>
          <w:lang w:eastAsia="en-GB"/>
        </w:rPr>
        <w:t xml:space="preserve"> any firm training </w:t>
      </w:r>
      <w:r w:rsidR="00D06BFA" w:rsidRPr="00CC7D0F">
        <w:rPr>
          <w:rFonts w:ascii="Arial" w:hAnsi="Arial" w:cs="Arial"/>
          <w:color w:val="auto"/>
          <w:sz w:val="22"/>
          <w:szCs w:val="22"/>
        </w:rPr>
        <w:t xml:space="preserve">sufficient apprentices will be able get back more than it puts in, those </w:t>
      </w:r>
      <w:r w:rsidR="006A22D2" w:rsidRPr="00CC7D0F">
        <w:rPr>
          <w:rFonts w:ascii="Arial" w:eastAsia="Times New Roman" w:hAnsi="Arial" w:cs="Arial"/>
          <w:color w:val="auto"/>
          <w:sz w:val="22"/>
          <w:szCs w:val="22"/>
          <w:lang w:eastAsia="en-GB"/>
        </w:rPr>
        <w:t xml:space="preserve">large firms </w:t>
      </w:r>
      <w:r w:rsidR="00D06BFA" w:rsidRPr="00CC7D0F">
        <w:rPr>
          <w:rFonts w:ascii="Arial" w:eastAsia="Times New Roman" w:hAnsi="Arial" w:cs="Arial"/>
          <w:color w:val="auto"/>
          <w:sz w:val="22"/>
          <w:szCs w:val="22"/>
          <w:lang w:eastAsia="en-GB"/>
        </w:rPr>
        <w:t xml:space="preserve">that </w:t>
      </w:r>
      <w:r w:rsidR="008B47F4" w:rsidRPr="00CC7D0F">
        <w:rPr>
          <w:rFonts w:ascii="Arial" w:eastAsia="Times New Roman" w:hAnsi="Arial" w:cs="Arial"/>
          <w:color w:val="auto"/>
          <w:sz w:val="22"/>
          <w:szCs w:val="22"/>
          <w:lang w:eastAsia="en-GB"/>
        </w:rPr>
        <w:t xml:space="preserve">have experienced </w:t>
      </w:r>
      <w:r w:rsidR="00D06BFA" w:rsidRPr="00CC7D0F">
        <w:rPr>
          <w:rFonts w:ascii="Arial" w:eastAsia="Times New Roman" w:hAnsi="Arial" w:cs="Arial"/>
          <w:color w:val="auto"/>
          <w:sz w:val="22"/>
          <w:szCs w:val="22"/>
          <w:lang w:eastAsia="en-GB"/>
        </w:rPr>
        <w:t xml:space="preserve">the former Industrial Training Boards </w:t>
      </w:r>
      <w:r w:rsidR="006A22D2" w:rsidRPr="00CC7D0F">
        <w:rPr>
          <w:rFonts w:ascii="Arial" w:eastAsia="Times New Roman" w:hAnsi="Arial" w:cs="Arial"/>
          <w:color w:val="auto"/>
          <w:sz w:val="22"/>
          <w:szCs w:val="22"/>
          <w:lang w:eastAsia="en-GB"/>
        </w:rPr>
        <w:t xml:space="preserve">will be wary of the </w:t>
      </w:r>
      <w:r w:rsidR="00D06BFA" w:rsidRPr="00CC7D0F">
        <w:rPr>
          <w:rFonts w:ascii="Arial" w:eastAsia="Times New Roman" w:hAnsi="Arial" w:cs="Arial"/>
          <w:color w:val="auto"/>
          <w:sz w:val="22"/>
          <w:szCs w:val="22"/>
          <w:lang w:eastAsia="en-GB"/>
        </w:rPr>
        <w:t xml:space="preserve">prospect of a return to the expensive and time-consuming </w:t>
      </w:r>
      <w:r w:rsidR="006A22D2" w:rsidRPr="00CC7D0F">
        <w:rPr>
          <w:rFonts w:ascii="Arial" w:eastAsia="Times New Roman" w:hAnsi="Arial" w:cs="Arial"/>
          <w:color w:val="auto"/>
          <w:sz w:val="22"/>
          <w:szCs w:val="22"/>
          <w:lang w:eastAsia="en-GB"/>
        </w:rPr>
        <w:t>skills bureaucracy of the past</w:t>
      </w:r>
      <w:r w:rsidR="00D06BFA" w:rsidRPr="00CC7D0F">
        <w:rPr>
          <w:rFonts w:ascii="Arial" w:eastAsia="Times New Roman" w:hAnsi="Arial" w:cs="Arial"/>
          <w:color w:val="auto"/>
          <w:sz w:val="22"/>
          <w:szCs w:val="22"/>
          <w:lang w:eastAsia="en-GB"/>
        </w:rPr>
        <w:t xml:space="preserve">. </w:t>
      </w:r>
      <w:r w:rsidR="006A22D2" w:rsidRPr="00CC7D0F">
        <w:rPr>
          <w:rFonts w:ascii="Arial" w:eastAsia="Times New Roman" w:hAnsi="Arial" w:cs="Arial"/>
          <w:color w:val="auto"/>
          <w:sz w:val="22"/>
          <w:szCs w:val="22"/>
          <w:lang w:eastAsia="en-GB"/>
        </w:rPr>
        <w:t xml:space="preserve">We are concerned about how the levy will be implemented in practice to ensure a net benefit to those providing apprenticeships, and </w:t>
      </w:r>
      <w:r w:rsidR="00D06BFA" w:rsidRPr="00CC7D0F">
        <w:rPr>
          <w:rFonts w:ascii="Arial" w:eastAsia="Times New Roman" w:hAnsi="Arial" w:cs="Arial"/>
          <w:color w:val="auto"/>
          <w:sz w:val="22"/>
          <w:szCs w:val="22"/>
          <w:lang w:eastAsia="en-GB"/>
        </w:rPr>
        <w:t xml:space="preserve">that </w:t>
      </w:r>
      <w:r w:rsidR="006A22D2" w:rsidRPr="00CC7D0F">
        <w:rPr>
          <w:rFonts w:ascii="Arial" w:eastAsia="Times New Roman" w:hAnsi="Arial" w:cs="Arial"/>
          <w:color w:val="auto"/>
          <w:sz w:val="22"/>
          <w:szCs w:val="22"/>
          <w:lang w:eastAsia="en-GB"/>
        </w:rPr>
        <w:t xml:space="preserve">increased bureaucracy </w:t>
      </w:r>
      <w:r w:rsidR="00D06BFA" w:rsidRPr="00CC7D0F">
        <w:rPr>
          <w:rFonts w:ascii="Arial" w:eastAsia="Times New Roman" w:hAnsi="Arial" w:cs="Arial"/>
          <w:color w:val="auto"/>
          <w:sz w:val="22"/>
          <w:szCs w:val="22"/>
          <w:lang w:eastAsia="en-GB"/>
        </w:rPr>
        <w:t>may make</w:t>
      </w:r>
      <w:r w:rsidR="006A22D2" w:rsidRPr="00CC7D0F">
        <w:rPr>
          <w:rFonts w:ascii="Arial" w:eastAsia="Times New Roman" w:hAnsi="Arial" w:cs="Arial"/>
          <w:color w:val="auto"/>
          <w:sz w:val="22"/>
          <w:szCs w:val="22"/>
          <w:lang w:eastAsia="en-GB"/>
        </w:rPr>
        <w:t xml:space="preserve"> it more difficult for employers to access funding to support their initiatives.</w:t>
      </w:r>
    </w:p>
    <w:p w:rsidR="00D06BFA" w:rsidRPr="00CC7D0F" w:rsidRDefault="00D06BFA" w:rsidP="00723FFB">
      <w:pPr>
        <w:shd w:val="clear" w:color="auto" w:fill="FFFFFF"/>
        <w:jc w:val="left"/>
        <w:rPr>
          <w:rFonts w:ascii="Arial" w:eastAsia="Times New Roman" w:hAnsi="Arial" w:cs="Arial"/>
          <w:lang w:val="en-US" w:eastAsia="en-GB"/>
        </w:rPr>
      </w:pPr>
    </w:p>
    <w:p w:rsidR="00427699" w:rsidRPr="00CC7D0F" w:rsidRDefault="004B7AF5"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val="en-US" w:eastAsia="en-GB"/>
        </w:rPr>
        <w:t xml:space="preserve">Also unhelpful is the Business Secretary’s </w:t>
      </w:r>
      <w:r w:rsidR="007F414F" w:rsidRPr="00CC7D0F">
        <w:rPr>
          <w:rFonts w:ascii="Arial" w:eastAsia="Times New Roman" w:hAnsi="Arial" w:cs="Arial"/>
          <w:lang w:val="en-US" w:eastAsia="en-GB"/>
        </w:rPr>
        <w:t xml:space="preserve">failure to heed </w:t>
      </w:r>
      <w:r w:rsidR="00427699" w:rsidRPr="00CC7D0F">
        <w:rPr>
          <w:rFonts w:ascii="Arial" w:eastAsia="Times New Roman" w:hAnsi="Arial" w:cs="Arial"/>
          <w:lang w:val="en-US" w:eastAsia="en-GB"/>
        </w:rPr>
        <w:t xml:space="preserve">calls from business </w:t>
      </w:r>
      <w:r w:rsidRPr="00CC7D0F">
        <w:rPr>
          <w:rFonts w:ascii="Arial" w:eastAsia="Times New Roman" w:hAnsi="Arial" w:cs="Arial"/>
          <w:lang w:val="en-US" w:eastAsia="en-GB"/>
        </w:rPr>
        <w:t>to</w:t>
      </w:r>
      <w:r w:rsidR="00427699" w:rsidRPr="00CC7D0F">
        <w:rPr>
          <w:rFonts w:ascii="Arial" w:eastAsia="Times New Roman" w:hAnsi="Arial" w:cs="Arial"/>
          <w:lang w:val="en-US" w:eastAsia="en-GB"/>
        </w:rPr>
        <w:t xml:space="preserve"> relax the increasingly stringent visa restrictions on foreign graduates from UK universities</w:t>
      </w:r>
      <w:r w:rsidRPr="00CC7D0F">
        <w:rPr>
          <w:rFonts w:ascii="Arial" w:eastAsia="Times New Roman" w:hAnsi="Arial" w:cs="Arial"/>
          <w:lang w:val="en-US" w:eastAsia="en-GB"/>
        </w:rPr>
        <w:t xml:space="preserve">. While we appreciate the political considerations facing Ministers with regard to levels of net migration to the UK, imposing </w:t>
      </w:r>
      <w:r w:rsidR="00952DF1" w:rsidRPr="00CC7D0F">
        <w:rPr>
          <w:rFonts w:ascii="Arial" w:eastAsia="Times New Roman" w:hAnsi="Arial" w:cs="Arial"/>
          <w:lang w:val="en-US" w:eastAsia="en-GB"/>
        </w:rPr>
        <w:t>an arbitrary cap remains a problem</w:t>
      </w:r>
      <w:r w:rsidR="002637F9" w:rsidRPr="00CC7D0F">
        <w:rPr>
          <w:rFonts w:ascii="Arial" w:eastAsia="Times New Roman" w:hAnsi="Arial" w:cs="Arial"/>
          <w:lang w:val="en-US" w:eastAsia="en-GB"/>
        </w:rPr>
        <w:t xml:space="preserve"> for those companies unable to access the skills they require from within the UK recruitment market.</w:t>
      </w:r>
      <w:r w:rsidR="00952DF1" w:rsidRPr="00CC7D0F">
        <w:rPr>
          <w:rFonts w:ascii="Arial" w:eastAsia="Times New Roman" w:hAnsi="Arial" w:cs="Arial"/>
          <w:lang w:val="en-US" w:eastAsia="en-GB"/>
        </w:rPr>
        <w:t xml:space="preserve"> </w:t>
      </w:r>
      <w:r w:rsidR="007F414F" w:rsidRPr="00CC7D0F">
        <w:rPr>
          <w:rFonts w:ascii="Arial" w:eastAsia="Times New Roman" w:hAnsi="Arial" w:cs="Arial"/>
          <w:lang w:val="en-US" w:eastAsia="en-GB"/>
        </w:rPr>
        <w:t>And w</w:t>
      </w:r>
      <w:r w:rsidR="002637F9" w:rsidRPr="00CC7D0F">
        <w:rPr>
          <w:rFonts w:ascii="Arial" w:eastAsia="Times New Roman" w:hAnsi="Arial" w:cs="Arial"/>
          <w:lang w:val="en-US" w:eastAsia="en-GB"/>
        </w:rPr>
        <w:t xml:space="preserve">e are </w:t>
      </w:r>
      <w:r w:rsidR="00427699" w:rsidRPr="00CC7D0F">
        <w:rPr>
          <w:rFonts w:ascii="Arial" w:eastAsia="Times New Roman" w:hAnsi="Arial" w:cs="Arial"/>
          <w:lang w:val="en-US" w:eastAsia="en-GB"/>
        </w:rPr>
        <w:t>concern</w:t>
      </w:r>
      <w:r w:rsidR="002637F9" w:rsidRPr="00CC7D0F">
        <w:rPr>
          <w:rFonts w:ascii="Arial" w:eastAsia="Times New Roman" w:hAnsi="Arial" w:cs="Arial"/>
          <w:lang w:val="en-US" w:eastAsia="en-GB"/>
        </w:rPr>
        <w:t>ed</w:t>
      </w:r>
      <w:r w:rsidR="00427699" w:rsidRPr="00CC7D0F">
        <w:rPr>
          <w:rFonts w:ascii="Arial" w:eastAsia="Times New Roman" w:hAnsi="Arial" w:cs="Arial"/>
          <w:lang w:val="en-US" w:eastAsia="en-GB"/>
        </w:rPr>
        <w:t xml:space="preserve"> that new policies around higher education </w:t>
      </w:r>
      <w:r w:rsidR="002637F9" w:rsidRPr="00CC7D0F">
        <w:rPr>
          <w:rFonts w:ascii="Arial" w:eastAsia="Times New Roman" w:hAnsi="Arial" w:cs="Arial"/>
          <w:lang w:val="en-US" w:eastAsia="en-GB"/>
        </w:rPr>
        <w:t xml:space="preserve">may also constrain the pool of available talent in the future: ending </w:t>
      </w:r>
      <w:r w:rsidR="00E06022" w:rsidRPr="00CC7D0F">
        <w:rPr>
          <w:rFonts w:ascii="Arial" w:eastAsia="Times New Roman" w:hAnsi="Arial" w:cs="Arial"/>
          <w:lang w:val="en-US" w:eastAsia="en-GB"/>
        </w:rPr>
        <w:t xml:space="preserve">remaining </w:t>
      </w:r>
      <w:r w:rsidR="00427699" w:rsidRPr="00CC7D0F">
        <w:rPr>
          <w:rFonts w:ascii="Arial" w:eastAsia="Times New Roman" w:hAnsi="Arial" w:cs="Arial"/>
          <w:lang w:val="en-US" w:eastAsia="en-GB"/>
        </w:rPr>
        <w:t>university maintenance grants in</w:t>
      </w:r>
      <w:r w:rsidR="002637F9" w:rsidRPr="00CC7D0F">
        <w:rPr>
          <w:rFonts w:ascii="Arial" w:eastAsia="Times New Roman" w:hAnsi="Arial" w:cs="Arial"/>
          <w:lang w:val="en-US" w:eastAsia="en-GB"/>
        </w:rPr>
        <w:t xml:space="preserve"> favour of </w:t>
      </w:r>
      <w:r w:rsidR="00E06022" w:rsidRPr="00CC7D0F">
        <w:rPr>
          <w:rFonts w:ascii="Arial" w:eastAsia="Times New Roman" w:hAnsi="Arial" w:cs="Arial"/>
          <w:lang w:val="en-US" w:eastAsia="en-GB"/>
        </w:rPr>
        <w:t xml:space="preserve">universal application of </w:t>
      </w:r>
      <w:r w:rsidR="00427699" w:rsidRPr="00CC7D0F">
        <w:rPr>
          <w:rFonts w:ascii="Arial" w:eastAsia="Times New Roman" w:hAnsi="Arial" w:cs="Arial"/>
          <w:lang w:val="en-US" w:eastAsia="en-GB"/>
        </w:rPr>
        <w:t xml:space="preserve">loans </w:t>
      </w:r>
      <w:r w:rsidR="00E06022" w:rsidRPr="00CC7D0F">
        <w:rPr>
          <w:rFonts w:ascii="Arial" w:eastAsia="Times New Roman" w:hAnsi="Arial" w:cs="Arial"/>
          <w:lang w:val="en-US" w:eastAsia="en-GB"/>
        </w:rPr>
        <w:t xml:space="preserve">to all students </w:t>
      </w:r>
      <w:r w:rsidR="002637F9" w:rsidRPr="00CC7D0F">
        <w:rPr>
          <w:rFonts w:ascii="Arial" w:eastAsia="Times New Roman" w:hAnsi="Arial" w:cs="Arial"/>
          <w:lang w:val="en-US" w:eastAsia="en-GB"/>
        </w:rPr>
        <w:t xml:space="preserve">may discourage less well-off </w:t>
      </w:r>
      <w:r w:rsidR="00E06022" w:rsidRPr="00CC7D0F">
        <w:rPr>
          <w:rFonts w:ascii="Arial" w:eastAsia="Times New Roman" w:hAnsi="Arial" w:cs="Arial"/>
          <w:lang w:val="en-US" w:eastAsia="en-GB"/>
        </w:rPr>
        <w:t>young people</w:t>
      </w:r>
      <w:r w:rsidR="002637F9" w:rsidRPr="00CC7D0F">
        <w:rPr>
          <w:rFonts w:ascii="Arial" w:eastAsia="Times New Roman" w:hAnsi="Arial" w:cs="Arial"/>
          <w:lang w:val="en-US" w:eastAsia="en-GB"/>
        </w:rPr>
        <w:t xml:space="preserve"> from attending university</w:t>
      </w:r>
      <w:r w:rsidR="00427699" w:rsidRPr="00CC7D0F">
        <w:rPr>
          <w:rFonts w:ascii="Arial" w:eastAsia="Times New Roman" w:hAnsi="Arial" w:cs="Arial"/>
          <w:lang w:val="en-US" w:eastAsia="en-GB"/>
        </w:rPr>
        <w:t xml:space="preserve">, thereby preventing them from </w:t>
      </w:r>
      <w:r w:rsidR="00D06BFA" w:rsidRPr="00CC7D0F">
        <w:rPr>
          <w:rFonts w:ascii="Arial" w:eastAsia="Times New Roman" w:hAnsi="Arial" w:cs="Arial"/>
          <w:lang w:val="en-US" w:eastAsia="en-GB"/>
        </w:rPr>
        <w:t>attaining</w:t>
      </w:r>
      <w:r w:rsidR="00427699" w:rsidRPr="00CC7D0F">
        <w:rPr>
          <w:rFonts w:ascii="Arial" w:eastAsia="Times New Roman" w:hAnsi="Arial" w:cs="Arial"/>
          <w:lang w:val="en-US" w:eastAsia="en-GB"/>
        </w:rPr>
        <w:t xml:space="preserve"> their full potential.</w:t>
      </w:r>
    </w:p>
    <w:p w:rsidR="00D06BFA" w:rsidRPr="00CC7D0F" w:rsidRDefault="00D06BFA" w:rsidP="00723FFB">
      <w:pPr>
        <w:jc w:val="left"/>
        <w:rPr>
          <w:rFonts w:ascii="Arial" w:eastAsia="Times New Roman" w:hAnsi="Arial" w:cs="Arial"/>
          <w:lang w:eastAsia="en-GB"/>
        </w:rPr>
      </w:pPr>
    </w:p>
    <w:p w:rsidR="00365399" w:rsidRPr="00CC7D0F" w:rsidRDefault="003943DD" w:rsidP="00723FFB">
      <w:pPr>
        <w:shd w:val="clear" w:color="auto" w:fill="FFFFFF"/>
        <w:jc w:val="left"/>
        <w:rPr>
          <w:rFonts w:ascii="Arial" w:eastAsia="Times New Roman" w:hAnsi="Arial" w:cs="Arial"/>
          <w:lang w:val="en-US" w:eastAsia="en-GB"/>
        </w:rPr>
      </w:pPr>
      <w:r>
        <w:rPr>
          <w:rFonts w:ascii="Arial" w:eastAsia="Times New Roman" w:hAnsi="Arial" w:cs="Arial"/>
          <w:b/>
          <w:bCs/>
          <w:lang w:val="en-US" w:eastAsia="en-GB"/>
        </w:rPr>
        <w:t>5</w:t>
      </w:r>
      <w:r w:rsidR="00FA4286" w:rsidRPr="00CC7D0F">
        <w:rPr>
          <w:rFonts w:ascii="Arial" w:eastAsia="Times New Roman" w:hAnsi="Arial" w:cs="Arial"/>
          <w:b/>
          <w:bCs/>
          <w:lang w:val="en-US" w:eastAsia="en-GB"/>
        </w:rPr>
        <w:tab/>
      </w:r>
      <w:r w:rsidR="00365399" w:rsidRPr="00CC7D0F">
        <w:rPr>
          <w:rFonts w:ascii="Arial" w:eastAsia="Times New Roman" w:hAnsi="Arial" w:cs="Arial"/>
          <w:b/>
          <w:bCs/>
          <w:lang w:val="en-US" w:eastAsia="en-GB"/>
        </w:rPr>
        <w:t>Management</w:t>
      </w:r>
    </w:p>
    <w:p w:rsidR="00061A0D" w:rsidRPr="00CC7D0F" w:rsidRDefault="00C81810"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val="en-US" w:eastAsia="en-GB"/>
        </w:rPr>
        <w:t xml:space="preserve">One of the key drivers to productivity growth is the quality of management, </w:t>
      </w:r>
      <w:r w:rsidR="00061A0D" w:rsidRPr="00CC7D0F">
        <w:rPr>
          <w:rFonts w:ascii="Arial" w:eastAsia="Times New Roman" w:hAnsi="Arial" w:cs="Arial"/>
          <w:lang w:val="en-US" w:eastAsia="en-GB"/>
        </w:rPr>
        <w:t xml:space="preserve">and past research has suggested that poor management is one of the factors holding back the productivity of UK firms relative to their international counterparts. </w:t>
      </w:r>
    </w:p>
    <w:p w:rsidR="002F719A" w:rsidRPr="00CC7D0F" w:rsidRDefault="002F719A" w:rsidP="00723FFB">
      <w:pPr>
        <w:shd w:val="clear" w:color="auto" w:fill="FFFFFF"/>
        <w:jc w:val="left"/>
        <w:rPr>
          <w:rFonts w:ascii="Arial" w:eastAsia="Times New Roman" w:hAnsi="Arial" w:cs="Arial"/>
          <w:lang w:val="en-US" w:eastAsia="en-GB"/>
        </w:rPr>
      </w:pPr>
    </w:p>
    <w:p w:rsidR="00F20BA5" w:rsidRDefault="00061A0D"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val="en-US" w:eastAsia="en-GB"/>
        </w:rPr>
        <w:t xml:space="preserve">As the printing industry’s leading trade body, the BPIF is committed to driving up standards of management across our industry. </w:t>
      </w:r>
      <w:r w:rsidR="00EB6C4C" w:rsidRPr="00CC7D0F">
        <w:rPr>
          <w:rFonts w:ascii="Arial" w:eastAsia="Times New Roman" w:hAnsi="Arial" w:cs="Arial"/>
          <w:lang w:val="en-US" w:eastAsia="en-GB"/>
        </w:rPr>
        <w:t>Prin</w:t>
      </w:r>
      <w:r w:rsidRPr="00CC7D0F">
        <w:rPr>
          <w:rFonts w:ascii="Arial" w:eastAsia="Times New Roman" w:hAnsi="Arial" w:cs="Arial"/>
          <w:lang w:val="en-US" w:eastAsia="en-GB"/>
        </w:rPr>
        <w:t>t</w:t>
      </w:r>
      <w:r w:rsidR="00EB6C4C" w:rsidRPr="00CC7D0F">
        <w:rPr>
          <w:rFonts w:ascii="Arial" w:eastAsia="Times New Roman" w:hAnsi="Arial" w:cs="Arial"/>
          <w:lang w:val="en-US" w:eastAsia="en-GB"/>
        </w:rPr>
        <w:t xml:space="preserve">ing is an industry predominantly comprised of smaller companies, which lack </w:t>
      </w:r>
      <w:r w:rsidR="002157CF" w:rsidRPr="00CC7D0F">
        <w:rPr>
          <w:rFonts w:ascii="Arial" w:eastAsia="Times New Roman" w:hAnsi="Arial" w:cs="Arial"/>
          <w:lang w:val="en-US" w:eastAsia="en-GB"/>
        </w:rPr>
        <w:t xml:space="preserve">the </w:t>
      </w:r>
      <w:r w:rsidR="00EB6C4C" w:rsidRPr="00CC7D0F">
        <w:rPr>
          <w:rFonts w:ascii="Arial" w:eastAsia="Times New Roman" w:hAnsi="Arial" w:cs="Arial"/>
          <w:lang w:val="en-US" w:eastAsia="en-GB"/>
        </w:rPr>
        <w:t>internal resources need</w:t>
      </w:r>
      <w:r w:rsidR="002157CF" w:rsidRPr="00CC7D0F">
        <w:rPr>
          <w:rFonts w:ascii="Arial" w:eastAsia="Times New Roman" w:hAnsi="Arial" w:cs="Arial"/>
          <w:lang w:val="en-US" w:eastAsia="en-GB"/>
        </w:rPr>
        <w:t>ed</w:t>
      </w:r>
      <w:r w:rsidR="00EB6C4C" w:rsidRPr="00CC7D0F">
        <w:rPr>
          <w:rFonts w:ascii="Arial" w:eastAsia="Times New Roman" w:hAnsi="Arial" w:cs="Arial"/>
          <w:lang w:val="en-US" w:eastAsia="en-GB"/>
        </w:rPr>
        <w:t xml:space="preserve"> to support </w:t>
      </w:r>
      <w:r w:rsidR="002157CF" w:rsidRPr="00CC7D0F">
        <w:rPr>
          <w:rFonts w:ascii="Arial" w:eastAsia="Times New Roman" w:hAnsi="Arial" w:cs="Arial"/>
          <w:lang w:val="en-US" w:eastAsia="en-GB"/>
        </w:rPr>
        <w:t xml:space="preserve">a structured </w:t>
      </w:r>
      <w:r w:rsidR="00EB6C4C" w:rsidRPr="00CC7D0F">
        <w:rPr>
          <w:rFonts w:ascii="Arial" w:eastAsia="Times New Roman" w:hAnsi="Arial" w:cs="Arial"/>
          <w:lang w:val="en-US" w:eastAsia="en-GB"/>
        </w:rPr>
        <w:t>manage</w:t>
      </w:r>
      <w:r w:rsidR="002157CF" w:rsidRPr="00CC7D0F">
        <w:rPr>
          <w:rFonts w:ascii="Arial" w:eastAsia="Times New Roman" w:hAnsi="Arial" w:cs="Arial"/>
          <w:lang w:val="en-US" w:eastAsia="en-GB"/>
        </w:rPr>
        <w:t>ment</w:t>
      </w:r>
      <w:r w:rsidR="00EB6C4C" w:rsidRPr="00CC7D0F">
        <w:rPr>
          <w:rFonts w:ascii="Arial" w:eastAsia="Times New Roman" w:hAnsi="Arial" w:cs="Arial"/>
          <w:lang w:val="en-US" w:eastAsia="en-GB"/>
        </w:rPr>
        <w:t xml:space="preserve"> development prog</w:t>
      </w:r>
      <w:r w:rsidR="002157CF" w:rsidRPr="00CC7D0F">
        <w:rPr>
          <w:rFonts w:ascii="Arial" w:eastAsia="Times New Roman" w:hAnsi="Arial" w:cs="Arial"/>
          <w:lang w:val="en-US" w:eastAsia="en-GB"/>
        </w:rPr>
        <w:t>ra</w:t>
      </w:r>
      <w:r w:rsidR="00EB6C4C" w:rsidRPr="00CC7D0F">
        <w:rPr>
          <w:rFonts w:ascii="Arial" w:eastAsia="Times New Roman" w:hAnsi="Arial" w:cs="Arial"/>
          <w:lang w:val="en-US" w:eastAsia="en-GB"/>
        </w:rPr>
        <w:t>mme. This requires external interv</w:t>
      </w:r>
      <w:r w:rsidR="002157CF" w:rsidRPr="00CC7D0F">
        <w:rPr>
          <w:rFonts w:ascii="Arial" w:eastAsia="Times New Roman" w:hAnsi="Arial" w:cs="Arial"/>
          <w:lang w:val="en-US" w:eastAsia="en-GB"/>
        </w:rPr>
        <w:t>en</w:t>
      </w:r>
      <w:r w:rsidR="00EB6C4C" w:rsidRPr="00CC7D0F">
        <w:rPr>
          <w:rFonts w:ascii="Arial" w:eastAsia="Times New Roman" w:hAnsi="Arial" w:cs="Arial"/>
          <w:lang w:val="en-US" w:eastAsia="en-GB"/>
        </w:rPr>
        <w:t xml:space="preserve">tion and the creation of </w:t>
      </w:r>
      <w:r w:rsidR="002157CF" w:rsidRPr="00CC7D0F">
        <w:rPr>
          <w:rFonts w:ascii="Arial" w:eastAsia="Times New Roman" w:hAnsi="Arial" w:cs="Arial"/>
          <w:lang w:val="en-US" w:eastAsia="en-GB"/>
        </w:rPr>
        <w:t xml:space="preserve">effective </w:t>
      </w:r>
      <w:r w:rsidR="00EB6C4C" w:rsidRPr="00CC7D0F">
        <w:rPr>
          <w:rFonts w:ascii="Arial" w:eastAsia="Times New Roman" w:hAnsi="Arial" w:cs="Arial"/>
          <w:lang w:val="en-US" w:eastAsia="en-GB"/>
        </w:rPr>
        <w:t>networks through which developing ma</w:t>
      </w:r>
      <w:r w:rsidR="002157CF" w:rsidRPr="00CC7D0F">
        <w:rPr>
          <w:rFonts w:ascii="Arial" w:eastAsia="Times New Roman" w:hAnsi="Arial" w:cs="Arial"/>
          <w:lang w:val="en-US" w:eastAsia="en-GB"/>
        </w:rPr>
        <w:t>nagers</w:t>
      </w:r>
      <w:r w:rsidR="00EB6C4C" w:rsidRPr="00CC7D0F">
        <w:rPr>
          <w:rFonts w:ascii="Arial" w:eastAsia="Times New Roman" w:hAnsi="Arial" w:cs="Arial"/>
          <w:lang w:val="en-US" w:eastAsia="en-GB"/>
        </w:rPr>
        <w:t xml:space="preserve"> can meet to exc</w:t>
      </w:r>
      <w:r w:rsidR="002157CF" w:rsidRPr="00CC7D0F">
        <w:rPr>
          <w:rFonts w:ascii="Arial" w:eastAsia="Times New Roman" w:hAnsi="Arial" w:cs="Arial"/>
          <w:lang w:val="en-US" w:eastAsia="en-GB"/>
        </w:rPr>
        <w:t>hange</w:t>
      </w:r>
      <w:r w:rsidR="00EB6C4C" w:rsidRPr="00CC7D0F">
        <w:rPr>
          <w:rFonts w:ascii="Arial" w:eastAsia="Times New Roman" w:hAnsi="Arial" w:cs="Arial"/>
          <w:lang w:val="en-US" w:eastAsia="en-GB"/>
        </w:rPr>
        <w:t xml:space="preserve"> ideas</w:t>
      </w:r>
      <w:r w:rsidR="007F414F" w:rsidRPr="00CC7D0F">
        <w:rPr>
          <w:rFonts w:ascii="Arial" w:eastAsia="Times New Roman" w:hAnsi="Arial" w:cs="Arial"/>
          <w:lang w:val="en-US" w:eastAsia="en-GB"/>
        </w:rPr>
        <w:t>, best practice</w:t>
      </w:r>
      <w:r w:rsidR="00EB6C4C" w:rsidRPr="00CC7D0F">
        <w:rPr>
          <w:rFonts w:ascii="Arial" w:eastAsia="Times New Roman" w:hAnsi="Arial" w:cs="Arial"/>
          <w:lang w:val="en-US" w:eastAsia="en-GB"/>
        </w:rPr>
        <w:t xml:space="preserve"> and experience. The BPIF </w:t>
      </w:r>
      <w:r w:rsidR="007F414F" w:rsidRPr="00CC7D0F">
        <w:rPr>
          <w:rFonts w:ascii="Arial" w:eastAsia="Times New Roman" w:hAnsi="Arial" w:cs="Arial"/>
          <w:lang w:val="en-US" w:eastAsia="en-GB"/>
        </w:rPr>
        <w:t>manages</w:t>
      </w:r>
      <w:r w:rsidR="00EB6C4C" w:rsidRPr="00CC7D0F">
        <w:rPr>
          <w:rFonts w:ascii="Arial" w:eastAsia="Times New Roman" w:hAnsi="Arial" w:cs="Arial"/>
          <w:lang w:val="en-US" w:eastAsia="en-GB"/>
        </w:rPr>
        <w:t xml:space="preserve"> a special inter</w:t>
      </w:r>
      <w:r w:rsidR="002157CF" w:rsidRPr="00CC7D0F">
        <w:rPr>
          <w:rFonts w:ascii="Arial" w:eastAsia="Times New Roman" w:hAnsi="Arial" w:cs="Arial"/>
          <w:lang w:val="en-US" w:eastAsia="en-GB"/>
        </w:rPr>
        <w:t>e</w:t>
      </w:r>
      <w:r w:rsidR="00EB6C4C" w:rsidRPr="00CC7D0F">
        <w:rPr>
          <w:rFonts w:ascii="Arial" w:eastAsia="Times New Roman" w:hAnsi="Arial" w:cs="Arial"/>
          <w:lang w:val="en-US" w:eastAsia="en-GB"/>
        </w:rPr>
        <w:t xml:space="preserve">st group – </w:t>
      </w:r>
      <w:r w:rsidR="00EB6C4C" w:rsidRPr="00CC7D0F">
        <w:rPr>
          <w:rFonts w:ascii="Arial" w:eastAsia="Times New Roman" w:hAnsi="Arial" w:cs="Arial"/>
          <w:i/>
          <w:lang w:val="en-US" w:eastAsia="en-GB"/>
        </w:rPr>
        <w:t>Professi</w:t>
      </w:r>
      <w:r w:rsidR="002157CF" w:rsidRPr="00CC7D0F">
        <w:rPr>
          <w:rFonts w:ascii="Arial" w:eastAsia="Times New Roman" w:hAnsi="Arial" w:cs="Arial"/>
          <w:i/>
          <w:lang w:val="en-US" w:eastAsia="en-GB"/>
        </w:rPr>
        <w:t>o</w:t>
      </w:r>
      <w:r w:rsidR="00EB6C4C" w:rsidRPr="00CC7D0F">
        <w:rPr>
          <w:rFonts w:ascii="Arial" w:eastAsia="Times New Roman" w:hAnsi="Arial" w:cs="Arial"/>
          <w:i/>
          <w:lang w:val="en-US" w:eastAsia="en-GB"/>
        </w:rPr>
        <w:t>nal</w:t>
      </w:r>
      <w:r w:rsidR="002157CF" w:rsidRPr="00CC7D0F">
        <w:rPr>
          <w:rFonts w:ascii="Arial" w:eastAsia="Times New Roman" w:hAnsi="Arial" w:cs="Arial"/>
          <w:i/>
          <w:lang w:val="en-US" w:eastAsia="en-GB"/>
        </w:rPr>
        <w:t>s</w:t>
      </w:r>
      <w:r w:rsidR="00EB6C4C" w:rsidRPr="00CC7D0F">
        <w:rPr>
          <w:rFonts w:ascii="Arial" w:eastAsia="Times New Roman" w:hAnsi="Arial" w:cs="Arial"/>
          <w:i/>
          <w:lang w:val="en-US" w:eastAsia="en-GB"/>
        </w:rPr>
        <w:t xml:space="preserve"> in Print and Media</w:t>
      </w:r>
      <w:r w:rsidR="00EB6C4C" w:rsidRPr="00CC7D0F">
        <w:rPr>
          <w:rFonts w:ascii="Arial" w:eastAsia="Times New Roman" w:hAnsi="Arial" w:cs="Arial"/>
          <w:lang w:val="en-US" w:eastAsia="en-GB"/>
        </w:rPr>
        <w:t xml:space="preserve"> – dedicated to</w:t>
      </w:r>
      <w:r w:rsidR="00EB6C4C" w:rsidRPr="00CC7D0F">
        <w:rPr>
          <w:rFonts w:ascii="Arial" w:hAnsi="Arial" w:cs="Arial"/>
        </w:rPr>
        <w:t xml:space="preserve"> organising structured training programmes, company visits, study tours, business meetings and formal gatherings geared to the personal </w:t>
      </w:r>
      <w:r w:rsidR="002157CF" w:rsidRPr="00CC7D0F">
        <w:rPr>
          <w:rFonts w:ascii="Arial" w:hAnsi="Arial" w:cs="Arial"/>
        </w:rPr>
        <w:t xml:space="preserve">learning </w:t>
      </w:r>
      <w:r w:rsidR="00EB6C4C" w:rsidRPr="00CC7D0F">
        <w:rPr>
          <w:rFonts w:ascii="Arial" w:hAnsi="Arial" w:cs="Arial"/>
        </w:rPr>
        <w:t xml:space="preserve">requirements of its </w:t>
      </w:r>
      <w:r w:rsidR="002157CF" w:rsidRPr="00CC7D0F">
        <w:rPr>
          <w:rFonts w:ascii="Arial" w:hAnsi="Arial" w:cs="Arial"/>
        </w:rPr>
        <w:t xml:space="preserve">individual </w:t>
      </w:r>
      <w:r w:rsidR="007F414F" w:rsidRPr="00CC7D0F">
        <w:rPr>
          <w:rFonts w:ascii="Arial" w:hAnsi="Arial" w:cs="Arial"/>
        </w:rPr>
        <w:t xml:space="preserve">learner </w:t>
      </w:r>
      <w:r w:rsidR="00EB6C4C" w:rsidRPr="00CC7D0F">
        <w:rPr>
          <w:rFonts w:ascii="Arial" w:hAnsi="Arial" w:cs="Arial"/>
        </w:rPr>
        <w:t>members and the business objectives of their companies.</w:t>
      </w:r>
      <w:r w:rsidR="00EB6C4C" w:rsidRPr="00CC7D0F">
        <w:rPr>
          <w:rFonts w:ascii="Arial" w:eastAsia="Times New Roman" w:hAnsi="Arial" w:cs="Arial"/>
          <w:lang w:val="en-US" w:eastAsia="en-GB"/>
        </w:rPr>
        <w:t xml:space="preserve"> </w:t>
      </w:r>
    </w:p>
    <w:p w:rsidR="00F20BA5" w:rsidRDefault="00F20BA5" w:rsidP="00723FFB">
      <w:pPr>
        <w:shd w:val="clear" w:color="auto" w:fill="FFFFFF"/>
        <w:jc w:val="left"/>
        <w:rPr>
          <w:rFonts w:ascii="Arial" w:eastAsia="Times New Roman" w:hAnsi="Arial" w:cs="Arial"/>
          <w:lang w:val="en-US" w:eastAsia="en-GB"/>
        </w:rPr>
      </w:pPr>
    </w:p>
    <w:p w:rsidR="00EB6C4C" w:rsidRPr="00CC7D0F" w:rsidRDefault="00C81810"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val="en-US" w:eastAsia="en-GB"/>
        </w:rPr>
        <w:t xml:space="preserve">The BPIF </w:t>
      </w:r>
      <w:r w:rsidR="00EB6C4C" w:rsidRPr="00CC7D0F">
        <w:rPr>
          <w:rFonts w:ascii="Arial" w:eastAsia="Times New Roman" w:hAnsi="Arial" w:cs="Arial"/>
          <w:lang w:val="en-US" w:eastAsia="en-GB"/>
        </w:rPr>
        <w:t xml:space="preserve">also </w:t>
      </w:r>
      <w:r w:rsidRPr="00CC7D0F">
        <w:rPr>
          <w:rFonts w:ascii="Arial" w:eastAsia="Times New Roman" w:hAnsi="Arial" w:cs="Arial"/>
          <w:lang w:val="en-US" w:eastAsia="en-GB"/>
        </w:rPr>
        <w:t xml:space="preserve">manages a </w:t>
      </w:r>
      <w:r w:rsidRPr="00CC7D0F">
        <w:rPr>
          <w:rFonts w:ascii="Arial" w:eastAsia="Times New Roman" w:hAnsi="Arial" w:cs="Arial"/>
          <w:i/>
          <w:lang w:val="en-US" w:eastAsia="en-GB"/>
        </w:rPr>
        <w:t xml:space="preserve">Level 5 Graduate Management </w:t>
      </w:r>
      <w:r w:rsidR="002157CF" w:rsidRPr="00CC7D0F">
        <w:rPr>
          <w:rFonts w:ascii="Arial" w:eastAsia="Times New Roman" w:hAnsi="Arial" w:cs="Arial"/>
          <w:i/>
          <w:lang w:val="en-US" w:eastAsia="en-GB"/>
        </w:rPr>
        <w:t>P</w:t>
      </w:r>
      <w:r w:rsidRPr="00CC7D0F">
        <w:rPr>
          <w:rFonts w:ascii="Arial" w:eastAsia="Times New Roman" w:hAnsi="Arial" w:cs="Arial"/>
          <w:i/>
          <w:lang w:val="en-US" w:eastAsia="en-GB"/>
        </w:rPr>
        <w:t xml:space="preserve">rogramme for </w:t>
      </w:r>
      <w:r w:rsidRPr="00CC7D0F">
        <w:rPr>
          <w:rFonts w:ascii="Arial" w:hAnsi="Arial" w:cs="Arial"/>
          <w:i/>
        </w:rPr>
        <w:t>Professionals in Print and Media</w:t>
      </w:r>
      <w:r w:rsidRPr="00CC7D0F">
        <w:rPr>
          <w:rFonts w:ascii="Arial" w:hAnsi="Arial" w:cs="Arial"/>
        </w:rPr>
        <w:t xml:space="preserve">, developed with input from across the print media supply chain. </w:t>
      </w:r>
      <w:r w:rsidR="00061A0D" w:rsidRPr="00CC7D0F">
        <w:rPr>
          <w:rFonts w:ascii="Arial" w:hAnsi="Arial" w:cs="Arial"/>
        </w:rPr>
        <w:t xml:space="preserve">Page 62 of the </w:t>
      </w:r>
      <w:r w:rsidR="002157CF" w:rsidRPr="00CC7D0F">
        <w:rPr>
          <w:rFonts w:ascii="Arial" w:hAnsi="Arial" w:cs="Arial"/>
        </w:rPr>
        <w:t xml:space="preserve">Productivity </w:t>
      </w:r>
      <w:r w:rsidR="00061A0D" w:rsidRPr="00CC7D0F">
        <w:rPr>
          <w:rFonts w:ascii="Arial" w:hAnsi="Arial" w:cs="Arial"/>
        </w:rPr>
        <w:t xml:space="preserve">Plan refers to </w:t>
      </w:r>
      <w:r w:rsidR="002157CF" w:rsidRPr="00CC7D0F">
        <w:rPr>
          <w:rFonts w:ascii="Arial" w:hAnsi="Arial" w:cs="Arial"/>
        </w:rPr>
        <w:t xml:space="preserve">recent </w:t>
      </w:r>
      <w:r w:rsidR="00061A0D" w:rsidRPr="00CC7D0F">
        <w:rPr>
          <w:rFonts w:ascii="Arial" w:hAnsi="Arial" w:cs="Arial"/>
        </w:rPr>
        <w:t xml:space="preserve">research </w:t>
      </w:r>
      <w:r w:rsidR="002157CF" w:rsidRPr="00CC7D0F">
        <w:rPr>
          <w:rFonts w:ascii="Arial" w:hAnsi="Arial" w:cs="Arial"/>
        </w:rPr>
        <w:t>that</w:t>
      </w:r>
      <w:r w:rsidR="00061A0D" w:rsidRPr="00CC7D0F">
        <w:rPr>
          <w:rFonts w:ascii="Arial" w:hAnsi="Arial" w:cs="Arial"/>
        </w:rPr>
        <w:t xml:space="preserve"> suggests that “bespoke, in-work development is most effective among small business owners and managers”, and we concur </w:t>
      </w:r>
      <w:r w:rsidR="002157CF" w:rsidRPr="00CC7D0F">
        <w:rPr>
          <w:rFonts w:ascii="Arial" w:hAnsi="Arial" w:cs="Arial"/>
        </w:rPr>
        <w:t xml:space="preserve">entirely </w:t>
      </w:r>
      <w:r w:rsidR="00061A0D" w:rsidRPr="00CC7D0F">
        <w:rPr>
          <w:rFonts w:ascii="Arial" w:hAnsi="Arial" w:cs="Arial"/>
        </w:rPr>
        <w:t xml:space="preserve">with this. For this reason, our </w:t>
      </w:r>
      <w:r w:rsidR="002157CF" w:rsidRPr="00CC7D0F">
        <w:rPr>
          <w:rFonts w:ascii="Arial" w:eastAsia="Times New Roman" w:hAnsi="Arial" w:cs="Arial"/>
          <w:lang w:val="en-US" w:eastAsia="en-GB"/>
        </w:rPr>
        <w:t>Graduate Management Programme</w:t>
      </w:r>
      <w:r w:rsidR="002157CF" w:rsidRPr="00CC7D0F">
        <w:rPr>
          <w:rFonts w:ascii="Arial" w:eastAsia="Times New Roman" w:hAnsi="Arial" w:cs="Arial"/>
          <w:i/>
          <w:lang w:val="en-US" w:eastAsia="en-GB"/>
        </w:rPr>
        <w:t xml:space="preserve"> </w:t>
      </w:r>
      <w:r w:rsidR="00061A0D" w:rsidRPr="00CC7D0F">
        <w:rPr>
          <w:rFonts w:ascii="Arial" w:hAnsi="Arial" w:cs="Arial"/>
        </w:rPr>
        <w:t xml:space="preserve">focuses on in-company assignments and project work. </w:t>
      </w:r>
      <w:r w:rsidRPr="00CC7D0F">
        <w:rPr>
          <w:rFonts w:ascii="Arial" w:hAnsi="Arial" w:cs="Arial"/>
        </w:rPr>
        <w:t>The</w:t>
      </w:r>
      <w:r w:rsidRPr="00CC7D0F">
        <w:rPr>
          <w:rFonts w:ascii="Arial" w:eastAsia="Times New Roman" w:hAnsi="Arial" w:cs="Arial"/>
          <w:lang w:val="en-US" w:eastAsia="en-GB"/>
        </w:rPr>
        <w:t xml:space="preserve"> first 180 learners completed the </w:t>
      </w:r>
      <w:r w:rsidR="002157CF" w:rsidRPr="00CC7D0F">
        <w:rPr>
          <w:rFonts w:ascii="Arial" w:eastAsia="Times New Roman" w:hAnsi="Arial" w:cs="Arial"/>
          <w:lang w:val="en-US" w:eastAsia="en-GB"/>
        </w:rPr>
        <w:t>P</w:t>
      </w:r>
      <w:r w:rsidRPr="00CC7D0F">
        <w:rPr>
          <w:rFonts w:ascii="Arial" w:eastAsia="Times New Roman" w:hAnsi="Arial" w:cs="Arial"/>
          <w:lang w:val="en-US" w:eastAsia="en-GB"/>
        </w:rPr>
        <w:t>rogramme in July this year</w:t>
      </w:r>
      <w:r w:rsidR="007F414F" w:rsidRPr="00CC7D0F">
        <w:rPr>
          <w:rFonts w:ascii="Arial" w:eastAsia="Times New Roman" w:hAnsi="Arial" w:cs="Arial"/>
          <w:lang w:val="en-US" w:eastAsia="en-GB"/>
        </w:rPr>
        <w:t>. W</w:t>
      </w:r>
      <w:r w:rsidRPr="00CC7D0F">
        <w:rPr>
          <w:rFonts w:ascii="Arial" w:eastAsia="Times New Roman" w:hAnsi="Arial" w:cs="Arial"/>
          <w:lang w:val="en-US" w:eastAsia="en-GB"/>
        </w:rPr>
        <w:t xml:space="preserve">e have </w:t>
      </w:r>
      <w:r w:rsidR="002157CF" w:rsidRPr="00CC7D0F">
        <w:rPr>
          <w:rFonts w:ascii="Arial" w:eastAsia="Times New Roman" w:hAnsi="Arial" w:cs="Arial"/>
          <w:lang w:val="en-US" w:eastAsia="en-GB"/>
        </w:rPr>
        <w:t xml:space="preserve">now </w:t>
      </w:r>
      <w:r w:rsidRPr="00CC7D0F">
        <w:rPr>
          <w:rFonts w:ascii="Arial" w:eastAsia="Times New Roman" w:hAnsi="Arial" w:cs="Arial"/>
          <w:lang w:val="en-US" w:eastAsia="en-GB"/>
        </w:rPr>
        <w:t>followed th</w:t>
      </w:r>
      <w:r w:rsidR="00EB6C4C" w:rsidRPr="00CC7D0F">
        <w:rPr>
          <w:rFonts w:ascii="Arial" w:eastAsia="Times New Roman" w:hAnsi="Arial" w:cs="Arial"/>
          <w:lang w:val="en-US" w:eastAsia="en-GB"/>
        </w:rPr>
        <w:t xml:space="preserve">e achievement of this </w:t>
      </w:r>
      <w:r w:rsidR="007F414F" w:rsidRPr="00CC7D0F">
        <w:rPr>
          <w:rFonts w:ascii="Arial" w:eastAsia="Times New Roman" w:hAnsi="Arial" w:cs="Arial"/>
          <w:lang w:val="en-US" w:eastAsia="en-GB"/>
        </w:rPr>
        <w:t xml:space="preserve">significant </w:t>
      </w:r>
      <w:r w:rsidR="00EB6C4C" w:rsidRPr="00CC7D0F">
        <w:rPr>
          <w:rFonts w:ascii="Arial" w:eastAsia="Times New Roman" w:hAnsi="Arial" w:cs="Arial"/>
          <w:lang w:val="en-US" w:eastAsia="en-GB"/>
        </w:rPr>
        <w:t xml:space="preserve">milestone with the </w:t>
      </w:r>
      <w:r w:rsidR="00EB6C4C" w:rsidRPr="00CC7D0F">
        <w:rPr>
          <w:rFonts w:ascii="Arial" w:eastAsia="Times New Roman" w:hAnsi="Arial" w:cs="Arial"/>
          <w:lang w:val="en-US" w:eastAsia="en-GB"/>
        </w:rPr>
        <w:lastRenderedPageBreak/>
        <w:t xml:space="preserve">introduction of </w:t>
      </w:r>
      <w:r w:rsidRPr="00CC7D0F">
        <w:rPr>
          <w:rFonts w:ascii="Arial" w:eastAsia="Times New Roman" w:hAnsi="Arial" w:cs="Arial"/>
          <w:lang w:val="en-US" w:eastAsia="en-GB"/>
        </w:rPr>
        <w:t>a new MSC Management in partnership with University South Wales</w:t>
      </w:r>
      <w:r w:rsidR="007F414F" w:rsidRPr="00CC7D0F">
        <w:rPr>
          <w:rFonts w:ascii="Arial" w:eastAsia="Times New Roman" w:hAnsi="Arial" w:cs="Arial"/>
          <w:lang w:val="en-US" w:eastAsia="en-GB"/>
        </w:rPr>
        <w:t>, thereby enabling</w:t>
      </w:r>
      <w:r w:rsidR="002157CF" w:rsidRPr="00CC7D0F">
        <w:rPr>
          <w:rFonts w:ascii="Arial" w:eastAsia="Times New Roman" w:hAnsi="Arial" w:cs="Arial"/>
          <w:lang w:val="en-US" w:eastAsia="en-GB"/>
        </w:rPr>
        <w:t xml:space="preserve"> our graduates </w:t>
      </w:r>
      <w:r w:rsidR="007F414F" w:rsidRPr="00CC7D0F">
        <w:rPr>
          <w:rFonts w:ascii="Arial" w:eastAsia="Times New Roman" w:hAnsi="Arial" w:cs="Arial"/>
          <w:lang w:val="en-US" w:eastAsia="en-GB"/>
        </w:rPr>
        <w:t>to</w:t>
      </w:r>
      <w:r w:rsidR="002157CF" w:rsidRPr="00CC7D0F">
        <w:rPr>
          <w:rFonts w:ascii="Arial" w:eastAsia="Times New Roman" w:hAnsi="Arial" w:cs="Arial"/>
          <w:lang w:val="en-US" w:eastAsia="en-GB"/>
        </w:rPr>
        <w:t xml:space="preserve"> </w:t>
      </w:r>
      <w:r w:rsidR="007F414F" w:rsidRPr="00CC7D0F">
        <w:rPr>
          <w:rFonts w:ascii="Arial" w:eastAsia="Times New Roman" w:hAnsi="Arial" w:cs="Arial"/>
          <w:lang w:val="en-US" w:eastAsia="en-GB"/>
        </w:rPr>
        <w:t xml:space="preserve">further </w:t>
      </w:r>
      <w:r w:rsidR="002157CF" w:rsidRPr="00CC7D0F">
        <w:rPr>
          <w:rFonts w:ascii="Arial" w:eastAsia="Times New Roman" w:hAnsi="Arial" w:cs="Arial"/>
          <w:lang w:val="en-US" w:eastAsia="en-GB"/>
        </w:rPr>
        <w:t xml:space="preserve">build </w:t>
      </w:r>
      <w:r w:rsidR="007F414F" w:rsidRPr="00CC7D0F">
        <w:rPr>
          <w:rFonts w:ascii="Arial" w:eastAsia="Times New Roman" w:hAnsi="Arial" w:cs="Arial"/>
          <w:lang w:val="en-US" w:eastAsia="en-GB"/>
        </w:rPr>
        <w:t>t</w:t>
      </w:r>
      <w:r w:rsidR="002157CF" w:rsidRPr="00CC7D0F">
        <w:rPr>
          <w:rFonts w:ascii="Arial" w:eastAsia="Times New Roman" w:hAnsi="Arial" w:cs="Arial"/>
          <w:lang w:val="en-US" w:eastAsia="en-GB"/>
        </w:rPr>
        <w:t xml:space="preserve">heir </w:t>
      </w:r>
      <w:r w:rsidR="007F414F" w:rsidRPr="00CC7D0F">
        <w:rPr>
          <w:rFonts w:ascii="Arial" w:eastAsia="Times New Roman" w:hAnsi="Arial" w:cs="Arial"/>
          <w:lang w:val="en-US" w:eastAsia="en-GB"/>
        </w:rPr>
        <w:t xml:space="preserve">leadership </w:t>
      </w:r>
      <w:r w:rsidR="002157CF" w:rsidRPr="00CC7D0F">
        <w:rPr>
          <w:rFonts w:ascii="Arial" w:eastAsia="Times New Roman" w:hAnsi="Arial" w:cs="Arial"/>
          <w:lang w:val="en-US" w:eastAsia="en-GB"/>
        </w:rPr>
        <w:t>skills</w:t>
      </w:r>
      <w:r w:rsidRPr="00CC7D0F">
        <w:rPr>
          <w:rFonts w:ascii="Arial" w:eastAsia="Times New Roman" w:hAnsi="Arial" w:cs="Arial"/>
          <w:lang w:val="en-US" w:eastAsia="en-GB"/>
        </w:rPr>
        <w:t xml:space="preserve">. </w:t>
      </w:r>
    </w:p>
    <w:p w:rsidR="002F719A" w:rsidRPr="00CC7D0F" w:rsidRDefault="002F719A" w:rsidP="00723FFB">
      <w:pPr>
        <w:autoSpaceDE w:val="0"/>
        <w:autoSpaceDN w:val="0"/>
        <w:adjustRightInd w:val="0"/>
        <w:jc w:val="left"/>
        <w:rPr>
          <w:rFonts w:ascii="Arial" w:eastAsia="Times New Roman" w:hAnsi="Arial" w:cs="Arial"/>
          <w:lang w:val="en-US" w:eastAsia="en-GB"/>
        </w:rPr>
      </w:pPr>
    </w:p>
    <w:p w:rsidR="00365399" w:rsidRPr="00CC7D0F" w:rsidRDefault="00C81810" w:rsidP="00723FFB">
      <w:pPr>
        <w:autoSpaceDE w:val="0"/>
        <w:autoSpaceDN w:val="0"/>
        <w:adjustRightInd w:val="0"/>
        <w:jc w:val="left"/>
        <w:rPr>
          <w:rFonts w:ascii="Arial" w:eastAsia="Times New Roman" w:hAnsi="Arial" w:cs="Arial"/>
          <w:lang w:val="en-US" w:eastAsia="en-GB"/>
        </w:rPr>
      </w:pPr>
      <w:r w:rsidRPr="00CC7D0F">
        <w:rPr>
          <w:rFonts w:ascii="Arial" w:eastAsia="Times New Roman" w:hAnsi="Arial" w:cs="Arial"/>
          <w:lang w:val="en-US" w:eastAsia="en-GB"/>
        </w:rPr>
        <w:t xml:space="preserve">We are </w:t>
      </w:r>
      <w:r w:rsidR="00EB6C4C" w:rsidRPr="00CC7D0F">
        <w:rPr>
          <w:rFonts w:ascii="Arial" w:eastAsia="Times New Roman" w:hAnsi="Arial" w:cs="Arial"/>
          <w:lang w:val="en-US" w:eastAsia="en-GB"/>
        </w:rPr>
        <w:t xml:space="preserve">therefore </w:t>
      </w:r>
      <w:r w:rsidRPr="00CC7D0F">
        <w:rPr>
          <w:rFonts w:ascii="Arial" w:eastAsia="Times New Roman" w:hAnsi="Arial" w:cs="Arial"/>
          <w:lang w:val="en-US" w:eastAsia="en-GB"/>
        </w:rPr>
        <w:t xml:space="preserve">pleased to see </w:t>
      </w:r>
      <w:r w:rsidR="00061A0D" w:rsidRPr="00CC7D0F">
        <w:rPr>
          <w:rFonts w:ascii="Arial" w:eastAsia="Times New Roman" w:hAnsi="Arial" w:cs="Arial"/>
          <w:lang w:val="en-US" w:eastAsia="en-GB"/>
        </w:rPr>
        <w:t xml:space="preserve">the announcement of plans to </w:t>
      </w:r>
      <w:r w:rsidR="00365399" w:rsidRPr="00CC7D0F">
        <w:rPr>
          <w:rFonts w:ascii="Arial" w:eastAsia="Times New Roman" w:hAnsi="Arial" w:cs="Arial"/>
          <w:lang w:val="en-US" w:eastAsia="en-GB"/>
        </w:rPr>
        <w:t>improve the quality of managers</w:t>
      </w:r>
      <w:r w:rsidR="00061A0D" w:rsidRPr="00CC7D0F">
        <w:rPr>
          <w:rFonts w:ascii="Arial" w:eastAsia="Times New Roman" w:hAnsi="Arial" w:cs="Arial"/>
          <w:lang w:val="en-US" w:eastAsia="en-GB"/>
        </w:rPr>
        <w:t xml:space="preserve"> through a new </w:t>
      </w:r>
      <w:r w:rsidR="00365399" w:rsidRPr="00CC7D0F">
        <w:rPr>
          <w:rFonts w:ascii="Arial" w:eastAsia="Times New Roman" w:hAnsi="Arial" w:cs="Arial"/>
          <w:lang w:val="en-US" w:eastAsia="en-GB"/>
        </w:rPr>
        <w:t>employer-designed degree apprenticeship in Leadership and Management</w:t>
      </w:r>
      <w:r w:rsidR="007F414F" w:rsidRPr="00CC7D0F">
        <w:rPr>
          <w:rFonts w:ascii="Arial" w:eastAsia="Times New Roman" w:hAnsi="Arial" w:cs="Arial"/>
          <w:lang w:val="en-US" w:eastAsia="en-GB"/>
        </w:rPr>
        <w:t xml:space="preserve">, </w:t>
      </w:r>
      <w:r w:rsidR="00043343" w:rsidRPr="00CC7D0F">
        <w:rPr>
          <w:rFonts w:ascii="Arial" w:eastAsia="Times New Roman" w:hAnsi="Arial" w:cs="Arial"/>
          <w:lang w:val="en-US" w:eastAsia="en-GB"/>
        </w:rPr>
        <w:t xml:space="preserve">although </w:t>
      </w:r>
      <w:r w:rsidR="007F414F" w:rsidRPr="00CC7D0F">
        <w:rPr>
          <w:rFonts w:ascii="Arial" w:eastAsia="Times New Roman" w:hAnsi="Arial" w:cs="Arial"/>
          <w:lang w:val="en-US" w:eastAsia="en-GB"/>
        </w:rPr>
        <w:t xml:space="preserve">we would urge that </w:t>
      </w:r>
      <w:r w:rsidR="00043343" w:rsidRPr="00CC7D0F">
        <w:rPr>
          <w:rFonts w:ascii="Arial" w:eastAsia="Times New Roman" w:hAnsi="Arial" w:cs="Arial"/>
          <w:lang w:eastAsia="en-GB"/>
        </w:rPr>
        <w:t>this should not preclude management and leadership being made integral to other higher level apprenticeships where employers require this</w:t>
      </w:r>
      <w:r w:rsidR="007F414F" w:rsidRPr="00CC7D0F">
        <w:rPr>
          <w:rFonts w:ascii="Arial" w:eastAsia="Times New Roman" w:hAnsi="Arial" w:cs="Arial"/>
          <w:lang w:eastAsia="en-GB"/>
        </w:rPr>
        <w:t xml:space="preserve">. We also support the proposal to introduce </w:t>
      </w:r>
      <w:r w:rsidR="00365399" w:rsidRPr="00CC7D0F">
        <w:rPr>
          <w:rFonts w:ascii="Arial" w:eastAsia="Times New Roman" w:hAnsi="Arial" w:cs="Arial"/>
          <w:lang w:val="en-US" w:eastAsia="en-GB"/>
        </w:rPr>
        <w:t>new income contingent loans to contribute to the costs of an MBA</w:t>
      </w:r>
      <w:r w:rsidR="007F414F" w:rsidRPr="00CC7D0F">
        <w:rPr>
          <w:rFonts w:ascii="Arial" w:eastAsia="Times New Roman" w:hAnsi="Arial" w:cs="Arial"/>
          <w:lang w:val="en-US" w:eastAsia="en-GB"/>
        </w:rPr>
        <w:t xml:space="preserve">, </w:t>
      </w:r>
      <w:r w:rsidR="00043343" w:rsidRPr="00CC7D0F">
        <w:rPr>
          <w:rFonts w:ascii="Arial" w:eastAsia="Times New Roman" w:hAnsi="Arial" w:cs="Arial"/>
          <w:lang w:eastAsia="en-GB"/>
        </w:rPr>
        <w:t xml:space="preserve">provided that any upper limit on loan payments is </w:t>
      </w:r>
      <w:r w:rsidR="007F414F" w:rsidRPr="00CC7D0F">
        <w:rPr>
          <w:rFonts w:ascii="Arial" w:eastAsia="Times New Roman" w:hAnsi="Arial" w:cs="Arial"/>
          <w:lang w:eastAsia="en-GB"/>
        </w:rPr>
        <w:t>not set</w:t>
      </w:r>
      <w:r w:rsidR="00043343" w:rsidRPr="00CC7D0F">
        <w:rPr>
          <w:rFonts w:ascii="Arial" w:eastAsia="Times New Roman" w:hAnsi="Arial" w:cs="Arial"/>
          <w:lang w:eastAsia="en-GB"/>
        </w:rPr>
        <w:t xml:space="preserve"> at a level that would deter potential MBA candidates for accessing this facility</w:t>
      </w:r>
      <w:r w:rsidR="00365399" w:rsidRPr="00CC7D0F">
        <w:rPr>
          <w:rFonts w:ascii="Arial" w:eastAsia="Times New Roman" w:hAnsi="Arial" w:cs="Arial"/>
          <w:lang w:val="en-US" w:eastAsia="en-GB"/>
        </w:rPr>
        <w:t>.</w:t>
      </w:r>
    </w:p>
    <w:p w:rsidR="00043343" w:rsidRPr="00CC7D0F" w:rsidRDefault="00043343" w:rsidP="00723FFB">
      <w:pPr>
        <w:shd w:val="clear" w:color="auto" w:fill="FFFFFF"/>
        <w:jc w:val="left"/>
        <w:rPr>
          <w:rFonts w:ascii="Arial" w:eastAsia="Times New Roman" w:hAnsi="Arial" w:cs="Arial"/>
          <w:b/>
          <w:bCs/>
          <w:lang w:val="en-US" w:eastAsia="en-GB"/>
        </w:rPr>
      </w:pPr>
    </w:p>
    <w:p w:rsidR="00427699" w:rsidRPr="00CC7D0F" w:rsidRDefault="003943DD" w:rsidP="00723FFB">
      <w:pPr>
        <w:shd w:val="clear" w:color="auto" w:fill="FFFFFF"/>
        <w:jc w:val="left"/>
        <w:rPr>
          <w:rFonts w:ascii="Arial" w:eastAsia="Times New Roman" w:hAnsi="Arial" w:cs="Arial"/>
          <w:lang w:val="en-US" w:eastAsia="en-GB"/>
        </w:rPr>
      </w:pPr>
      <w:r>
        <w:rPr>
          <w:rFonts w:ascii="Arial" w:eastAsia="Times New Roman" w:hAnsi="Arial" w:cs="Arial"/>
          <w:b/>
          <w:bCs/>
          <w:lang w:val="en-US" w:eastAsia="en-GB"/>
        </w:rPr>
        <w:t>6</w:t>
      </w:r>
      <w:r w:rsidR="00FA4286" w:rsidRPr="00CC7D0F">
        <w:rPr>
          <w:rFonts w:ascii="Arial" w:eastAsia="Times New Roman" w:hAnsi="Arial" w:cs="Arial"/>
          <w:b/>
          <w:bCs/>
          <w:lang w:val="en-US" w:eastAsia="en-GB"/>
        </w:rPr>
        <w:tab/>
      </w:r>
      <w:r w:rsidR="00427699" w:rsidRPr="00CC7D0F">
        <w:rPr>
          <w:rFonts w:ascii="Arial" w:eastAsia="Times New Roman" w:hAnsi="Arial" w:cs="Arial"/>
          <w:b/>
          <w:bCs/>
          <w:lang w:val="en-US" w:eastAsia="en-GB"/>
        </w:rPr>
        <w:t>Invest</w:t>
      </w:r>
      <w:r w:rsidR="00580005" w:rsidRPr="00CC7D0F">
        <w:rPr>
          <w:rFonts w:ascii="Arial" w:eastAsia="Times New Roman" w:hAnsi="Arial" w:cs="Arial"/>
          <w:b/>
          <w:bCs/>
          <w:lang w:val="en-US" w:eastAsia="en-GB"/>
        </w:rPr>
        <w:t>ment</w:t>
      </w:r>
    </w:p>
    <w:p w:rsidR="005030D1" w:rsidRPr="00F20BA5" w:rsidRDefault="00427699" w:rsidP="00723FFB">
      <w:pPr>
        <w:jc w:val="left"/>
        <w:rPr>
          <w:rFonts w:ascii="Arial" w:eastAsia="Times New Roman" w:hAnsi="Arial" w:cs="Arial"/>
          <w:lang w:val="en-US" w:eastAsia="en-GB"/>
        </w:rPr>
      </w:pPr>
      <w:r w:rsidRPr="00CC7D0F">
        <w:rPr>
          <w:rFonts w:ascii="Arial" w:eastAsia="Times New Roman" w:hAnsi="Arial" w:cs="Arial"/>
          <w:lang w:val="en-US" w:eastAsia="en-GB"/>
        </w:rPr>
        <w:t xml:space="preserve">Further cuts to the corporate tax rate (to 18 per cent by 2020, from </w:t>
      </w:r>
      <w:r w:rsidR="008B47F4" w:rsidRPr="00CC7D0F">
        <w:rPr>
          <w:rFonts w:ascii="Arial" w:eastAsia="Times New Roman" w:hAnsi="Arial" w:cs="Arial"/>
          <w:lang w:val="en-US" w:eastAsia="en-GB"/>
        </w:rPr>
        <w:t xml:space="preserve">the current level of </w:t>
      </w:r>
      <w:r w:rsidRPr="00CC7D0F">
        <w:rPr>
          <w:rFonts w:ascii="Arial" w:eastAsia="Times New Roman" w:hAnsi="Arial" w:cs="Arial"/>
          <w:lang w:val="en-US" w:eastAsia="en-GB"/>
        </w:rPr>
        <w:t>20 per cent) are likely to boost private investment</w:t>
      </w:r>
      <w:r w:rsidR="005030D1" w:rsidRPr="00CC7D0F">
        <w:rPr>
          <w:rFonts w:ascii="Arial" w:eastAsia="Times New Roman" w:hAnsi="Arial" w:cs="Arial"/>
          <w:lang w:val="en-US" w:eastAsia="en-GB"/>
        </w:rPr>
        <w:t xml:space="preserve">. Making the </w:t>
      </w:r>
      <w:r w:rsidRPr="00CC7D0F">
        <w:rPr>
          <w:rFonts w:ascii="Arial" w:eastAsia="Times New Roman" w:hAnsi="Arial" w:cs="Arial"/>
          <w:lang w:val="en-US" w:eastAsia="en-GB"/>
        </w:rPr>
        <w:t xml:space="preserve">Annual Investment Allowance </w:t>
      </w:r>
      <w:r w:rsidR="00F20BA5">
        <w:rPr>
          <w:rFonts w:ascii="Arial" w:eastAsia="Times New Roman" w:hAnsi="Arial" w:cs="Arial"/>
          <w:lang w:val="en-US" w:eastAsia="en-GB"/>
        </w:rPr>
        <w:t xml:space="preserve">(AIA) </w:t>
      </w:r>
      <w:r w:rsidR="005030D1" w:rsidRPr="00CC7D0F">
        <w:rPr>
          <w:rFonts w:ascii="Arial" w:eastAsia="Times New Roman" w:hAnsi="Arial" w:cs="Arial"/>
          <w:lang w:val="en-US" w:eastAsia="en-GB"/>
        </w:rPr>
        <w:t xml:space="preserve">permanent at </w:t>
      </w:r>
      <w:r w:rsidRPr="00CC7D0F">
        <w:rPr>
          <w:rFonts w:ascii="Arial" w:eastAsia="Times New Roman" w:hAnsi="Arial" w:cs="Arial"/>
          <w:lang w:val="en-US" w:eastAsia="en-GB"/>
        </w:rPr>
        <w:t>£200,000</w:t>
      </w:r>
      <w:r w:rsidR="005030D1" w:rsidRPr="00CC7D0F">
        <w:rPr>
          <w:rFonts w:ascii="Arial" w:eastAsia="Times New Roman" w:hAnsi="Arial" w:cs="Arial"/>
          <w:lang w:val="en-US" w:eastAsia="en-GB"/>
        </w:rPr>
        <w:t xml:space="preserve"> is also helpful, and removes previous uncertainty about this</w:t>
      </w:r>
      <w:r w:rsidR="007F414F" w:rsidRPr="00CC7D0F">
        <w:rPr>
          <w:rFonts w:ascii="Arial" w:eastAsia="Times New Roman" w:hAnsi="Arial" w:cs="Arial"/>
          <w:lang w:val="en-US" w:eastAsia="en-GB"/>
        </w:rPr>
        <w:t xml:space="preserve"> figure. However t</w:t>
      </w:r>
      <w:r w:rsidR="005030D1" w:rsidRPr="00CC7D0F">
        <w:rPr>
          <w:rFonts w:ascii="Arial" w:eastAsia="Times New Roman" w:hAnsi="Arial" w:cs="Arial"/>
          <w:lang w:val="en-US" w:eastAsia="en-GB"/>
        </w:rPr>
        <w:t xml:space="preserve">he high cost of new capital equipment means that an Allowance of at least £500,000 would be more appropriate and we would urge the Chancellor to raise this </w:t>
      </w:r>
      <w:r w:rsidR="005030D1" w:rsidRPr="00F20BA5">
        <w:rPr>
          <w:rFonts w:ascii="Arial" w:eastAsia="Times New Roman" w:hAnsi="Arial" w:cs="Arial"/>
          <w:lang w:val="en-US" w:eastAsia="en-GB"/>
        </w:rPr>
        <w:t>Allowance further in future Budgets.</w:t>
      </w:r>
    </w:p>
    <w:p w:rsidR="00674CB7" w:rsidRPr="00F20BA5" w:rsidRDefault="00674CB7" w:rsidP="00723FFB">
      <w:pPr>
        <w:jc w:val="left"/>
        <w:rPr>
          <w:rFonts w:ascii="Arial" w:eastAsia="Times New Roman" w:hAnsi="Arial" w:cs="Arial"/>
          <w:lang w:val="en-US" w:eastAsia="en-GB"/>
        </w:rPr>
      </w:pPr>
    </w:p>
    <w:p w:rsidR="000165A1" w:rsidRPr="00F20BA5" w:rsidRDefault="008D79E5" w:rsidP="000165A1">
      <w:pPr>
        <w:pStyle w:val="NormalWeb"/>
        <w:rPr>
          <w:rFonts w:ascii="Arial" w:hAnsi="Arial" w:cs="Arial"/>
          <w:sz w:val="22"/>
          <w:szCs w:val="22"/>
          <w:lang w:val="en-US"/>
        </w:rPr>
      </w:pPr>
      <w:r w:rsidRPr="00F20BA5">
        <w:rPr>
          <w:rFonts w:ascii="Arial" w:hAnsi="Arial" w:cs="Arial"/>
          <w:sz w:val="22"/>
          <w:szCs w:val="22"/>
        </w:rPr>
        <w:t>It is important to remember that while raising productivity requires the optimisation of both human and capital assets, the success of produc</w:t>
      </w:r>
      <w:r w:rsidR="000165A1" w:rsidRPr="00F20BA5">
        <w:rPr>
          <w:rFonts w:ascii="Arial" w:hAnsi="Arial" w:cs="Arial"/>
          <w:sz w:val="22"/>
          <w:szCs w:val="22"/>
        </w:rPr>
        <w:t>ti</w:t>
      </w:r>
      <w:r w:rsidRPr="00F20BA5">
        <w:rPr>
          <w:rFonts w:ascii="Arial" w:hAnsi="Arial" w:cs="Arial"/>
          <w:sz w:val="22"/>
          <w:szCs w:val="22"/>
        </w:rPr>
        <w:t>vity improvement initia</w:t>
      </w:r>
      <w:r w:rsidR="000165A1" w:rsidRPr="00F20BA5">
        <w:rPr>
          <w:rFonts w:ascii="Arial" w:hAnsi="Arial" w:cs="Arial"/>
          <w:sz w:val="22"/>
          <w:szCs w:val="22"/>
        </w:rPr>
        <w:t>tives</w:t>
      </w:r>
      <w:r w:rsidRPr="00F20BA5">
        <w:rPr>
          <w:rFonts w:ascii="Arial" w:hAnsi="Arial" w:cs="Arial"/>
          <w:sz w:val="22"/>
          <w:szCs w:val="22"/>
        </w:rPr>
        <w:t xml:space="preserve"> can be greatly </w:t>
      </w:r>
      <w:r w:rsidR="000165A1" w:rsidRPr="00F20BA5">
        <w:rPr>
          <w:rFonts w:ascii="Arial" w:hAnsi="Arial" w:cs="Arial"/>
          <w:sz w:val="22"/>
          <w:szCs w:val="22"/>
        </w:rPr>
        <w:t xml:space="preserve">enhanced </w:t>
      </w:r>
      <w:r w:rsidRPr="00F20BA5">
        <w:rPr>
          <w:rFonts w:ascii="Arial" w:hAnsi="Arial" w:cs="Arial"/>
          <w:sz w:val="22"/>
          <w:szCs w:val="22"/>
        </w:rPr>
        <w:t>by lev</w:t>
      </w:r>
      <w:r w:rsidR="000165A1" w:rsidRPr="00F20BA5">
        <w:rPr>
          <w:rFonts w:ascii="Arial" w:hAnsi="Arial" w:cs="Arial"/>
          <w:sz w:val="22"/>
          <w:szCs w:val="22"/>
        </w:rPr>
        <w:t>eraging</w:t>
      </w:r>
      <w:r w:rsidRPr="00F20BA5">
        <w:rPr>
          <w:rFonts w:ascii="Arial" w:hAnsi="Arial" w:cs="Arial"/>
          <w:sz w:val="22"/>
          <w:szCs w:val="22"/>
        </w:rPr>
        <w:t xml:space="preserve"> </w:t>
      </w:r>
      <w:r w:rsidR="000165A1" w:rsidRPr="00F20BA5">
        <w:rPr>
          <w:rFonts w:ascii="Arial" w:hAnsi="Arial" w:cs="Arial"/>
          <w:sz w:val="22"/>
          <w:szCs w:val="22"/>
        </w:rPr>
        <w:t xml:space="preserve">the full potential of </w:t>
      </w:r>
      <w:r w:rsidRPr="00F20BA5">
        <w:rPr>
          <w:rFonts w:ascii="Arial" w:hAnsi="Arial" w:cs="Arial"/>
          <w:sz w:val="22"/>
          <w:szCs w:val="22"/>
        </w:rPr>
        <w:t>both.  We would ther</w:t>
      </w:r>
      <w:r w:rsidR="000165A1" w:rsidRPr="00F20BA5">
        <w:rPr>
          <w:rFonts w:ascii="Arial" w:hAnsi="Arial" w:cs="Arial"/>
          <w:sz w:val="22"/>
          <w:szCs w:val="22"/>
        </w:rPr>
        <w:t>e</w:t>
      </w:r>
      <w:r w:rsidRPr="00F20BA5">
        <w:rPr>
          <w:rFonts w:ascii="Arial" w:hAnsi="Arial" w:cs="Arial"/>
          <w:sz w:val="22"/>
          <w:szCs w:val="22"/>
        </w:rPr>
        <w:t xml:space="preserve">fore also wish to see the current definition of AIA qualifying expenditure widened to include the provision of </w:t>
      </w:r>
      <w:r w:rsidR="000165A1" w:rsidRPr="00F20BA5">
        <w:rPr>
          <w:rFonts w:ascii="Arial" w:hAnsi="Arial" w:cs="Arial"/>
          <w:sz w:val="22"/>
          <w:szCs w:val="22"/>
        </w:rPr>
        <w:t xml:space="preserve">any </w:t>
      </w:r>
      <w:r w:rsidRPr="00674CB7">
        <w:rPr>
          <w:rFonts w:ascii="Arial" w:hAnsi="Arial" w:cs="Arial"/>
          <w:sz w:val="22"/>
          <w:szCs w:val="22"/>
        </w:rPr>
        <w:t xml:space="preserve">training </w:t>
      </w:r>
      <w:r w:rsidRPr="00F20BA5">
        <w:rPr>
          <w:rFonts w:ascii="Arial" w:hAnsi="Arial" w:cs="Arial"/>
          <w:sz w:val="22"/>
          <w:szCs w:val="22"/>
        </w:rPr>
        <w:t>co</w:t>
      </w:r>
      <w:r w:rsidR="000165A1" w:rsidRPr="00F20BA5">
        <w:rPr>
          <w:rFonts w:ascii="Arial" w:hAnsi="Arial" w:cs="Arial"/>
          <w:sz w:val="22"/>
          <w:szCs w:val="22"/>
        </w:rPr>
        <w:t>nd</w:t>
      </w:r>
      <w:r w:rsidRPr="00F20BA5">
        <w:rPr>
          <w:rFonts w:ascii="Arial" w:hAnsi="Arial" w:cs="Arial"/>
          <w:sz w:val="22"/>
          <w:szCs w:val="22"/>
        </w:rPr>
        <w:t>u</w:t>
      </w:r>
      <w:r w:rsidR="000165A1" w:rsidRPr="00F20BA5">
        <w:rPr>
          <w:rFonts w:ascii="Arial" w:hAnsi="Arial" w:cs="Arial"/>
          <w:sz w:val="22"/>
          <w:szCs w:val="22"/>
        </w:rPr>
        <w:t>c</w:t>
      </w:r>
      <w:r w:rsidRPr="00F20BA5">
        <w:rPr>
          <w:rFonts w:ascii="Arial" w:hAnsi="Arial" w:cs="Arial"/>
          <w:sz w:val="22"/>
          <w:szCs w:val="22"/>
        </w:rPr>
        <w:t xml:space="preserve">ted in order to </w:t>
      </w:r>
      <w:r w:rsidRPr="00674CB7">
        <w:rPr>
          <w:rFonts w:ascii="Arial" w:hAnsi="Arial" w:cs="Arial"/>
          <w:sz w:val="22"/>
          <w:szCs w:val="22"/>
        </w:rPr>
        <w:t xml:space="preserve">develop </w:t>
      </w:r>
      <w:r w:rsidR="00F20BA5" w:rsidRPr="00F20BA5">
        <w:rPr>
          <w:rFonts w:ascii="Arial" w:hAnsi="Arial" w:cs="Arial"/>
          <w:sz w:val="22"/>
          <w:szCs w:val="22"/>
        </w:rPr>
        <w:t xml:space="preserve">the skills needed to implement </w:t>
      </w:r>
      <w:r w:rsidR="000165A1" w:rsidRPr="00F20BA5">
        <w:rPr>
          <w:rFonts w:ascii="Arial" w:hAnsi="Arial" w:cs="Arial"/>
          <w:sz w:val="22"/>
          <w:szCs w:val="22"/>
        </w:rPr>
        <w:t xml:space="preserve">and maintain sustainable </w:t>
      </w:r>
      <w:r w:rsidRPr="00674CB7">
        <w:rPr>
          <w:rFonts w:ascii="Arial" w:hAnsi="Arial" w:cs="Arial"/>
          <w:sz w:val="22"/>
          <w:szCs w:val="22"/>
        </w:rPr>
        <w:t>continuous improvement practices</w:t>
      </w:r>
      <w:r w:rsidRPr="00F20BA5">
        <w:rPr>
          <w:rFonts w:ascii="Arial" w:hAnsi="Arial" w:cs="Arial"/>
          <w:sz w:val="22"/>
          <w:szCs w:val="22"/>
        </w:rPr>
        <w:t xml:space="preserve"> </w:t>
      </w:r>
      <w:r w:rsidR="000165A1" w:rsidRPr="00F20BA5">
        <w:rPr>
          <w:rFonts w:ascii="Arial" w:hAnsi="Arial" w:cs="Arial"/>
          <w:sz w:val="22"/>
          <w:szCs w:val="22"/>
        </w:rPr>
        <w:t xml:space="preserve">in </w:t>
      </w:r>
      <w:r w:rsidR="000165A1" w:rsidRPr="00F20BA5">
        <w:rPr>
          <w:rFonts w:ascii="Arial" w:hAnsi="Arial" w:cs="Arial"/>
          <w:sz w:val="22"/>
          <w:szCs w:val="22"/>
          <w:lang w:val="en-US"/>
        </w:rPr>
        <w:t xml:space="preserve">manufacturing and supply chain operations. </w:t>
      </w:r>
    </w:p>
    <w:p w:rsidR="00B41236" w:rsidRPr="00CC7D0F" w:rsidRDefault="00CC7D0F" w:rsidP="00B41236">
      <w:pPr>
        <w:pStyle w:val="NormalWeb"/>
        <w:rPr>
          <w:rFonts w:ascii="Arial" w:hAnsi="Arial" w:cs="Arial"/>
          <w:sz w:val="22"/>
          <w:szCs w:val="22"/>
        </w:rPr>
      </w:pPr>
      <w:r w:rsidRPr="00F20BA5">
        <w:rPr>
          <w:rFonts w:ascii="Arial" w:hAnsi="Arial" w:cs="Arial"/>
          <w:sz w:val="22"/>
          <w:szCs w:val="22"/>
          <w:lang w:val="en-US"/>
        </w:rPr>
        <w:t>T</w:t>
      </w:r>
      <w:r w:rsidR="005030D1" w:rsidRPr="00F20BA5">
        <w:rPr>
          <w:rFonts w:ascii="Arial" w:hAnsi="Arial" w:cs="Arial"/>
          <w:sz w:val="22"/>
          <w:szCs w:val="22"/>
          <w:lang w:val="en-US"/>
        </w:rPr>
        <w:t xml:space="preserve">he </w:t>
      </w:r>
      <w:r w:rsidR="00427699" w:rsidRPr="00F20BA5">
        <w:rPr>
          <w:rFonts w:ascii="Arial" w:hAnsi="Arial" w:cs="Arial"/>
          <w:sz w:val="22"/>
          <w:szCs w:val="22"/>
          <w:lang w:val="en-US"/>
        </w:rPr>
        <w:t>government</w:t>
      </w:r>
      <w:r w:rsidR="005030D1" w:rsidRPr="00F20BA5">
        <w:rPr>
          <w:rFonts w:ascii="Arial" w:hAnsi="Arial" w:cs="Arial"/>
          <w:sz w:val="22"/>
          <w:szCs w:val="22"/>
          <w:lang w:val="en-US"/>
        </w:rPr>
        <w:t xml:space="preserve"> appears reluctant to tackle the issue of short-termism</w:t>
      </w:r>
      <w:r w:rsidR="007F414F" w:rsidRPr="00F20BA5">
        <w:rPr>
          <w:rFonts w:ascii="Arial" w:hAnsi="Arial" w:cs="Arial"/>
          <w:sz w:val="22"/>
          <w:szCs w:val="22"/>
          <w:lang w:val="en-US"/>
        </w:rPr>
        <w:t xml:space="preserve"> in investment de</w:t>
      </w:r>
      <w:r w:rsidR="005D19A0" w:rsidRPr="00F20BA5">
        <w:rPr>
          <w:rFonts w:ascii="Arial" w:hAnsi="Arial" w:cs="Arial"/>
          <w:sz w:val="22"/>
          <w:szCs w:val="22"/>
          <w:lang w:val="en-US"/>
        </w:rPr>
        <w:t>ci</w:t>
      </w:r>
      <w:r w:rsidR="007F414F" w:rsidRPr="00F20BA5">
        <w:rPr>
          <w:rFonts w:ascii="Arial" w:hAnsi="Arial" w:cs="Arial"/>
          <w:sz w:val="22"/>
          <w:szCs w:val="22"/>
          <w:lang w:val="en-US"/>
        </w:rPr>
        <w:t>sion-making</w:t>
      </w:r>
      <w:r w:rsidR="005030D1" w:rsidRPr="00F20BA5">
        <w:rPr>
          <w:rFonts w:ascii="Arial" w:hAnsi="Arial" w:cs="Arial"/>
          <w:sz w:val="22"/>
          <w:szCs w:val="22"/>
          <w:lang w:val="en-US"/>
        </w:rPr>
        <w:t>. Policy changes that might have incentiv</w:t>
      </w:r>
      <w:r w:rsidR="00B41236" w:rsidRPr="00F20BA5">
        <w:rPr>
          <w:rFonts w:ascii="Arial" w:hAnsi="Arial" w:cs="Arial"/>
          <w:sz w:val="22"/>
          <w:szCs w:val="22"/>
          <w:lang w:val="en-US"/>
        </w:rPr>
        <w:t>ised</w:t>
      </w:r>
      <w:r w:rsidR="005030D1" w:rsidRPr="00F20BA5">
        <w:rPr>
          <w:rFonts w:ascii="Arial" w:hAnsi="Arial" w:cs="Arial"/>
          <w:sz w:val="22"/>
          <w:szCs w:val="22"/>
          <w:lang w:val="en-US"/>
        </w:rPr>
        <w:t xml:space="preserve"> longer-term appr</w:t>
      </w:r>
      <w:r w:rsidR="00B41236" w:rsidRPr="00F20BA5">
        <w:rPr>
          <w:rFonts w:ascii="Arial" w:hAnsi="Arial" w:cs="Arial"/>
          <w:sz w:val="22"/>
          <w:szCs w:val="22"/>
          <w:lang w:val="en-US"/>
        </w:rPr>
        <w:t>oaches</w:t>
      </w:r>
      <w:r w:rsidR="005030D1" w:rsidRPr="00F20BA5">
        <w:rPr>
          <w:rFonts w:ascii="Arial" w:hAnsi="Arial" w:cs="Arial"/>
          <w:sz w:val="22"/>
          <w:szCs w:val="22"/>
          <w:lang w:val="en-US"/>
        </w:rPr>
        <w:t xml:space="preserve"> to investment, such as the </w:t>
      </w:r>
      <w:r w:rsidR="00B41236" w:rsidRPr="00F20BA5">
        <w:rPr>
          <w:rFonts w:ascii="Arial" w:hAnsi="Arial" w:cs="Arial"/>
          <w:sz w:val="22"/>
          <w:szCs w:val="22"/>
          <w:lang w:val="en-US"/>
        </w:rPr>
        <w:t>“</w:t>
      </w:r>
      <w:r w:rsidR="00427699" w:rsidRPr="00F20BA5">
        <w:rPr>
          <w:rFonts w:ascii="Arial" w:hAnsi="Arial" w:cs="Arial"/>
          <w:sz w:val="22"/>
          <w:szCs w:val="22"/>
          <w:lang w:val="en-US"/>
        </w:rPr>
        <w:t xml:space="preserve">allowance for corporate equity” recommended by the </w:t>
      </w:r>
      <w:hyperlink r:id="rId7" w:history="1">
        <w:r w:rsidR="00427699" w:rsidRPr="00F20BA5">
          <w:rPr>
            <w:rFonts w:ascii="Arial" w:hAnsi="Arial" w:cs="Arial"/>
            <w:sz w:val="22"/>
            <w:szCs w:val="22"/>
            <w:lang w:val="en-US"/>
          </w:rPr>
          <w:t>Mirrlees Review</w:t>
        </w:r>
      </w:hyperlink>
      <w:r w:rsidR="00427699" w:rsidRPr="00F20BA5">
        <w:rPr>
          <w:rFonts w:ascii="Arial" w:hAnsi="Arial" w:cs="Arial"/>
          <w:sz w:val="22"/>
          <w:szCs w:val="22"/>
          <w:lang w:val="en-US"/>
        </w:rPr>
        <w:t xml:space="preserve"> </w:t>
      </w:r>
      <w:r w:rsidR="00B41236" w:rsidRPr="00F20BA5">
        <w:rPr>
          <w:rFonts w:ascii="Arial" w:hAnsi="Arial" w:cs="Arial"/>
          <w:sz w:val="22"/>
          <w:szCs w:val="22"/>
          <w:lang w:val="en-US"/>
        </w:rPr>
        <w:t xml:space="preserve">in </w:t>
      </w:r>
      <w:r w:rsidR="00427699" w:rsidRPr="00F20BA5">
        <w:rPr>
          <w:rFonts w:ascii="Arial" w:hAnsi="Arial" w:cs="Arial"/>
          <w:sz w:val="22"/>
          <w:szCs w:val="22"/>
          <w:lang w:val="en-US"/>
        </w:rPr>
        <w:t>2011</w:t>
      </w:r>
      <w:r w:rsidR="00B41236" w:rsidRPr="00F20BA5">
        <w:rPr>
          <w:rFonts w:ascii="Arial" w:hAnsi="Arial" w:cs="Arial"/>
          <w:sz w:val="22"/>
          <w:szCs w:val="22"/>
          <w:lang w:val="en-US"/>
        </w:rPr>
        <w:t xml:space="preserve"> </w:t>
      </w:r>
      <w:r w:rsidR="005D19A0" w:rsidRPr="00F20BA5">
        <w:rPr>
          <w:rFonts w:ascii="Arial" w:hAnsi="Arial" w:cs="Arial"/>
          <w:sz w:val="22"/>
          <w:szCs w:val="22"/>
          <w:lang w:val="en-US"/>
        </w:rPr>
        <w:t>(</w:t>
      </w:r>
      <w:r w:rsidR="00B41236" w:rsidRPr="00F20BA5">
        <w:rPr>
          <w:rFonts w:ascii="Arial" w:hAnsi="Arial" w:cs="Arial"/>
          <w:sz w:val="22"/>
          <w:szCs w:val="22"/>
          <w:lang w:val="en-US"/>
        </w:rPr>
        <w:t xml:space="preserve">which </w:t>
      </w:r>
      <w:r w:rsidR="00B41236" w:rsidRPr="00F20BA5">
        <w:rPr>
          <w:rFonts w:ascii="Arial" w:hAnsi="Arial" w:cs="Arial"/>
          <w:sz w:val="22"/>
          <w:szCs w:val="22"/>
        </w:rPr>
        <w:t>would equalise the treatment of debt and</w:t>
      </w:r>
      <w:r w:rsidR="00B41236" w:rsidRPr="00CC7D0F">
        <w:rPr>
          <w:rFonts w:ascii="Arial" w:hAnsi="Arial" w:cs="Arial"/>
          <w:sz w:val="22"/>
          <w:szCs w:val="22"/>
        </w:rPr>
        <w:t xml:space="preserve"> equity by giving a similar relief for equity finance based on a notional return on equity invested</w:t>
      </w:r>
      <w:r w:rsidR="005D19A0" w:rsidRPr="00CC7D0F">
        <w:rPr>
          <w:rFonts w:ascii="Arial" w:hAnsi="Arial" w:cs="Arial"/>
          <w:sz w:val="22"/>
          <w:szCs w:val="22"/>
        </w:rPr>
        <w:t>),</w:t>
      </w:r>
      <w:r w:rsidR="00B41236" w:rsidRPr="00CC7D0F">
        <w:rPr>
          <w:rFonts w:ascii="Arial" w:hAnsi="Arial" w:cs="Arial"/>
          <w:sz w:val="22"/>
          <w:szCs w:val="22"/>
        </w:rPr>
        <w:t xml:space="preserve"> do not feature in the Plan. </w:t>
      </w:r>
      <w:bookmarkStart w:id="0" w:name="n168"/>
      <w:bookmarkEnd w:id="0"/>
    </w:p>
    <w:p w:rsidR="00B41236" w:rsidRPr="00CC7D0F" w:rsidRDefault="00427699"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val="en-US" w:eastAsia="en-GB"/>
        </w:rPr>
        <w:t xml:space="preserve">A lack of competition the banking market is another obstacle for businesses </w:t>
      </w:r>
      <w:r w:rsidR="005D19A0" w:rsidRPr="00CC7D0F">
        <w:rPr>
          <w:rFonts w:ascii="Arial" w:eastAsia="Times New Roman" w:hAnsi="Arial" w:cs="Arial"/>
          <w:lang w:val="en-US" w:eastAsia="en-GB"/>
        </w:rPr>
        <w:t xml:space="preserve">seeking </w:t>
      </w:r>
      <w:r w:rsidRPr="00CC7D0F">
        <w:rPr>
          <w:rFonts w:ascii="Arial" w:eastAsia="Times New Roman" w:hAnsi="Arial" w:cs="Arial"/>
          <w:lang w:val="en-US" w:eastAsia="en-GB"/>
        </w:rPr>
        <w:t xml:space="preserve">to invest and grow. </w:t>
      </w:r>
      <w:r w:rsidR="00B41236" w:rsidRPr="00CC7D0F">
        <w:rPr>
          <w:rFonts w:ascii="Arial" w:eastAsia="Times New Roman" w:hAnsi="Arial" w:cs="Arial"/>
          <w:lang w:val="en-US" w:eastAsia="en-GB"/>
        </w:rPr>
        <w:t xml:space="preserve">One of the calls for action in the BPIF’s briefing document </w:t>
      </w:r>
      <w:hyperlink r:id="rId8" w:history="1">
        <w:r w:rsidR="00B41236" w:rsidRPr="00CC7D0F">
          <w:rPr>
            <w:rStyle w:val="Hyperlink"/>
            <w:rFonts w:ascii="Arial" w:eastAsia="Times New Roman" w:hAnsi="Arial" w:cs="Arial"/>
            <w:b w:val="0"/>
            <w:i/>
            <w:color w:val="365F91" w:themeColor="accent1" w:themeShade="BF"/>
            <w:lang w:val="en-US" w:eastAsia="en-GB"/>
          </w:rPr>
          <w:t>Priorities for Print 2015-17</w:t>
        </w:r>
      </w:hyperlink>
      <w:r w:rsidR="00B41236" w:rsidRPr="00CC7D0F">
        <w:rPr>
          <w:rFonts w:ascii="Arial" w:eastAsia="Times New Roman" w:hAnsi="Arial" w:cs="Arial"/>
          <w:b/>
          <w:color w:val="365F91" w:themeColor="accent1" w:themeShade="BF"/>
          <w:lang w:val="en-US" w:eastAsia="en-GB"/>
        </w:rPr>
        <w:t xml:space="preserve"> </w:t>
      </w:r>
      <w:r w:rsidR="00B41236" w:rsidRPr="00CC7D0F">
        <w:rPr>
          <w:rFonts w:ascii="Arial" w:eastAsia="Times New Roman" w:hAnsi="Arial" w:cs="Arial"/>
          <w:b/>
          <w:lang w:val="en-US" w:eastAsia="en-GB"/>
        </w:rPr>
        <w:t xml:space="preserve"> </w:t>
      </w:r>
      <w:r w:rsidR="00B41236" w:rsidRPr="00CC7D0F">
        <w:rPr>
          <w:rFonts w:ascii="Arial" w:eastAsia="Times New Roman" w:hAnsi="Arial" w:cs="Arial"/>
          <w:lang w:val="en-US" w:eastAsia="en-GB"/>
        </w:rPr>
        <w:t>is that the government should “c</w:t>
      </w:r>
      <w:r w:rsidR="00B41236" w:rsidRPr="00CC7D0F">
        <w:rPr>
          <w:rFonts w:ascii="Arial" w:hAnsi="Arial" w:cs="Arial"/>
        </w:rPr>
        <w:t xml:space="preserve">ontinue to encourage greater competition in the lending sector by supporting the development of alternative sources of finance and by encouraging new lenders to enter the market”. </w:t>
      </w:r>
      <w:r w:rsidR="005D19A0" w:rsidRPr="00CC7D0F">
        <w:rPr>
          <w:rFonts w:ascii="Arial" w:hAnsi="Arial" w:cs="Arial"/>
        </w:rPr>
        <w:t>We are pleased therefore that t</w:t>
      </w:r>
      <w:r w:rsidRPr="00CC7D0F">
        <w:rPr>
          <w:rFonts w:ascii="Arial" w:eastAsia="Times New Roman" w:hAnsi="Arial" w:cs="Arial"/>
          <w:lang w:val="en-US" w:eastAsia="en-GB"/>
        </w:rPr>
        <w:t xml:space="preserve">he Plan </w:t>
      </w:r>
      <w:r w:rsidR="00B41236" w:rsidRPr="00CC7D0F">
        <w:rPr>
          <w:rFonts w:ascii="Arial" w:eastAsia="Times New Roman" w:hAnsi="Arial" w:cs="Arial"/>
          <w:lang w:val="en-US" w:eastAsia="en-GB"/>
        </w:rPr>
        <w:t xml:space="preserve">does </w:t>
      </w:r>
      <w:r w:rsidRPr="00CC7D0F">
        <w:rPr>
          <w:rFonts w:ascii="Arial" w:eastAsia="Times New Roman" w:hAnsi="Arial" w:cs="Arial"/>
          <w:lang w:val="en-US" w:eastAsia="en-GB"/>
        </w:rPr>
        <w:t xml:space="preserve">contain some policies for the Bank of England to promote competition, including the measurement of “finance for productive investment” and the setting up of a new unit to help challenger banks enter the UK market. </w:t>
      </w:r>
    </w:p>
    <w:p w:rsidR="00B41236" w:rsidRPr="00CC7D0F" w:rsidRDefault="00B41236" w:rsidP="00723FFB">
      <w:pPr>
        <w:shd w:val="clear" w:color="auto" w:fill="FFFFFF"/>
        <w:jc w:val="left"/>
        <w:rPr>
          <w:rFonts w:ascii="Arial" w:eastAsia="Times New Roman" w:hAnsi="Arial" w:cs="Arial"/>
          <w:lang w:val="en-US" w:eastAsia="en-GB"/>
        </w:rPr>
      </w:pPr>
    </w:p>
    <w:p w:rsidR="00427699" w:rsidRPr="00CC7D0F" w:rsidRDefault="003943DD" w:rsidP="00723FFB">
      <w:pPr>
        <w:shd w:val="clear" w:color="auto" w:fill="FFFFFF"/>
        <w:jc w:val="left"/>
        <w:rPr>
          <w:rFonts w:ascii="Arial" w:eastAsia="Times New Roman" w:hAnsi="Arial" w:cs="Arial"/>
          <w:lang w:val="en-US" w:eastAsia="en-GB"/>
        </w:rPr>
      </w:pPr>
      <w:r>
        <w:rPr>
          <w:rFonts w:ascii="Arial" w:eastAsia="Times New Roman" w:hAnsi="Arial" w:cs="Arial"/>
          <w:b/>
          <w:bCs/>
          <w:lang w:val="en-US" w:eastAsia="en-GB"/>
        </w:rPr>
        <w:t>7</w:t>
      </w:r>
      <w:r w:rsidR="00FA4286" w:rsidRPr="00CC7D0F">
        <w:rPr>
          <w:rFonts w:ascii="Arial" w:eastAsia="Times New Roman" w:hAnsi="Arial" w:cs="Arial"/>
          <w:b/>
          <w:bCs/>
          <w:lang w:val="en-US" w:eastAsia="en-GB"/>
        </w:rPr>
        <w:tab/>
      </w:r>
      <w:r w:rsidR="00427699" w:rsidRPr="00CC7D0F">
        <w:rPr>
          <w:rFonts w:ascii="Arial" w:eastAsia="Times New Roman" w:hAnsi="Arial" w:cs="Arial"/>
          <w:b/>
          <w:bCs/>
          <w:lang w:val="en-US" w:eastAsia="en-GB"/>
        </w:rPr>
        <w:t>Planning, housing and infrastructure</w:t>
      </w:r>
    </w:p>
    <w:p w:rsidR="00427699" w:rsidRPr="00CC7D0F" w:rsidRDefault="00427699"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val="en-US" w:eastAsia="en-GB"/>
        </w:rPr>
        <w:t xml:space="preserve">Problems in the planning system and </w:t>
      </w:r>
      <w:r w:rsidR="00CE1A5C" w:rsidRPr="00CC7D0F">
        <w:rPr>
          <w:rFonts w:ascii="Arial" w:eastAsia="Times New Roman" w:hAnsi="Arial" w:cs="Arial"/>
          <w:lang w:val="en-US" w:eastAsia="en-GB"/>
        </w:rPr>
        <w:t>scope for objectors to delay applications for new development a</w:t>
      </w:r>
      <w:r w:rsidRPr="00CC7D0F">
        <w:rPr>
          <w:rFonts w:ascii="Arial" w:eastAsia="Times New Roman" w:hAnsi="Arial" w:cs="Arial"/>
          <w:lang w:val="en-US" w:eastAsia="en-GB"/>
        </w:rPr>
        <w:t xml:space="preserve">re </w:t>
      </w:r>
      <w:r w:rsidR="00CE1A5C" w:rsidRPr="00CC7D0F">
        <w:rPr>
          <w:rFonts w:ascii="Arial" w:eastAsia="Times New Roman" w:hAnsi="Arial" w:cs="Arial"/>
          <w:lang w:val="en-US" w:eastAsia="en-GB"/>
        </w:rPr>
        <w:t xml:space="preserve">rightly </w:t>
      </w:r>
      <w:r w:rsidRPr="00CC7D0F">
        <w:rPr>
          <w:rFonts w:ascii="Arial" w:eastAsia="Times New Roman" w:hAnsi="Arial" w:cs="Arial"/>
          <w:lang w:val="en-US" w:eastAsia="en-GB"/>
        </w:rPr>
        <w:t xml:space="preserve">identified </w:t>
      </w:r>
      <w:r w:rsidR="00CE1A5C" w:rsidRPr="00CC7D0F">
        <w:rPr>
          <w:rFonts w:ascii="Arial" w:eastAsia="Times New Roman" w:hAnsi="Arial" w:cs="Arial"/>
          <w:lang w:val="en-US" w:eastAsia="en-GB"/>
        </w:rPr>
        <w:t xml:space="preserve">in the Plan </w:t>
      </w:r>
      <w:r w:rsidRPr="00CC7D0F">
        <w:rPr>
          <w:rFonts w:ascii="Arial" w:eastAsia="Times New Roman" w:hAnsi="Arial" w:cs="Arial"/>
          <w:lang w:val="en-US" w:eastAsia="en-GB"/>
        </w:rPr>
        <w:t xml:space="preserve">as key bottlenecks for infrastructure and housing improvements. </w:t>
      </w:r>
      <w:r w:rsidR="00F1657E" w:rsidRPr="00CC7D0F">
        <w:rPr>
          <w:rFonts w:ascii="Arial" w:eastAsia="Times New Roman" w:hAnsi="Arial" w:cs="Arial"/>
          <w:lang w:val="en-US" w:eastAsia="en-GB"/>
        </w:rPr>
        <w:t>Reducing centralization of planning decision-making through i</w:t>
      </w:r>
      <w:r w:rsidRPr="00CC7D0F">
        <w:rPr>
          <w:rFonts w:ascii="Arial" w:eastAsia="Times New Roman" w:hAnsi="Arial" w:cs="Arial"/>
          <w:lang w:val="en-US" w:eastAsia="en-GB"/>
        </w:rPr>
        <w:t xml:space="preserve">ncreased devolution to city regions </w:t>
      </w:r>
      <w:r w:rsidR="00040570" w:rsidRPr="00CC7D0F">
        <w:rPr>
          <w:rFonts w:ascii="Arial" w:eastAsia="Times New Roman" w:hAnsi="Arial" w:cs="Arial"/>
          <w:lang w:val="en-US" w:eastAsia="en-GB"/>
        </w:rPr>
        <w:t xml:space="preserve">may </w:t>
      </w:r>
      <w:r w:rsidR="00347A3F" w:rsidRPr="00CC7D0F">
        <w:rPr>
          <w:rFonts w:ascii="Arial" w:eastAsia="Times New Roman" w:hAnsi="Arial" w:cs="Arial"/>
          <w:lang w:val="en-US" w:eastAsia="en-GB"/>
        </w:rPr>
        <w:t xml:space="preserve">therefore </w:t>
      </w:r>
      <w:r w:rsidR="00040570" w:rsidRPr="00CC7D0F">
        <w:rPr>
          <w:rFonts w:ascii="Arial" w:eastAsia="Times New Roman" w:hAnsi="Arial" w:cs="Arial"/>
          <w:lang w:val="en-US" w:eastAsia="en-GB"/>
        </w:rPr>
        <w:t xml:space="preserve">prove helpful, as may new </w:t>
      </w:r>
      <w:r w:rsidRPr="00CC7D0F">
        <w:rPr>
          <w:rFonts w:ascii="Arial" w:eastAsia="Times New Roman" w:hAnsi="Arial" w:cs="Arial"/>
          <w:lang w:val="en-US" w:eastAsia="en-GB"/>
        </w:rPr>
        <w:t>national policies to speed up development such as allowing automatic development of brownfield sites.</w:t>
      </w:r>
    </w:p>
    <w:p w:rsidR="00CE1A5C" w:rsidRPr="00CC7D0F" w:rsidRDefault="00CE1A5C" w:rsidP="00723FFB">
      <w:pPr>
        <w:shd w:val="clear" w:color="auto" w:fill="FFFFFF"/>
        <w:jc w:val="left"/>
        <w:rPr>
          <w:rFonts w:ascii="Arial" w:eastAsia="Times New Roman" w:hAnsi="Arial" w:cs="Arial"/>
          <w:lang w:val="en-US" w:eastAsia="en-GB"/>
        </w:rPr>
      </w:pPr>
    </w:p>
    <w:p w:rsidR="00CE1A5C" w:rsidRPr="00CC7D0F" w:rsidRDefault="00040570" w:rsidP="00723FFB">
      <w:pPr>
        <w:shd w:val="clear" w:color="auto" w:fill="FFFFFF"/>
        <w:jc w:val="left"/>
        <w:rPr>
          <w:rFonts w:ascii="Arial" w:eastAsia="Times New Roman" w:hAnsi="Arial" w:cs="Arial"/>
          <w:lang w:val="en-US" w:eastAsia="en-GB"/>
        </w:rPr>
      </w:pPr>
      <w:r w:rsidRPr="00CC7D0F">
        <w:rPr>
          <w:rFonts w:ascii="Arial" w:eastAsia="Times New Roman" w:hAnsi="Arial" w:cs="Arial"/>
          <w:lang w:val="en-US" w:eastAsia="en-GB"/>
        </w:rPr>
        <w:t>On the supply si</w:t>
      </w:r>
      <w:r w:rsidR="00427699" w:rsidRPr="00CC7D0F">
        <w:rPr>
          <w:rFonts w:ascii="Arial" w:eastAsia="Times New Roman" w:hAnsi="Arial" w:cs="Arial"/>
          <w:lang w:val="en-US" w:eastAsia="en-GB"/>
        </w:rPr>
        <w:t>de</w:t>
      </w:r>
      <w:r w:rsidRPr="00CC7D0F">
        <w:rPr>
          <w:rFonts w:ascii="Arial" w:eastAsia="Times New Roman" w:hAnsi="Arial" w:cs="Arial"/>
          <w:lang w:val="en-US" w:eastAsia="en-GB"/>
        </w:rPr>
        <w:t>, lack of affordable housing is ri</w:t>
      </w:r>
      <w:r w:rsidR="00427699" w:rsidRPr="00CC7D0F">
        <w:rPr>
          <w:rFonts w:ascii="Arial" w:eastAsia="Times New Roman" w:hAnsi="Arial" w:cs="Arial"/>
          <w:lang w:val="en-US" w:eastAsia="en-GB"/>
        </w:rPr>
        <w:t xml:space="preserve">ghtly </w:t>
      </w:r>
      <w:r w:rsidRPr="00CC7D0F">
        <w:rPr>
          <w:rFonts w:ascii="Arial" w:eastAsia="Times New Roman" w:hAnsi="Arial" w:cs="Arial"/>
          <w:lang w:val="en-US" w:eastAsia="en-GB"/>
        </w:rPr>
        <w:t xml:space="preserve">singled out in the Plan as </w:t>
      </w:r>
      <w:r w:rsidR="00427699" w:rsidRPr="00CC7D0F">
        <w:rPr>
          <w:rFonts w:ascii="Arial" w:eastAsia="Times New Roman" w:hAnsi="Arial" w:cs="Arial"/>
          <w:lang w:val="en-US" w:eastAsia="en-GB"/>
        </w:rPr>
        <w:t xml:space="preserve">a barrier to growth. </w:t>
      </w:r>
      <w:r w:rsidRPr="00CC7D0F">
        <w:rPr>
          <w:rFonts w:ascii="Arial" w:eastAsia="Times New Roman" w:hAnsi="Arial" w:cs="Arial"/>
          <w:lang w:val="en-US" w:eastAsia="en-GB"/>
        </w:rPr>
        <w:t>However the Plan seems to offer little by way of solutions to the problem. Reducing</w:t>
      </w:r>
      <w:r w:rsidR="00427699" w:rsidRPr="00CC7D0F">
        <w:rPr>
          <w:rFonts w:ascii="Arial" w:eastAsia="Times New Roman" w:hAnsi="Arial" w:cs="Arial"/>
          <w:lang w:val="en-US" w:eastAsia="en-GB"/>
        </w:rPr>
        <w:t xml:space="preserve"> tax relief on mortgage interest for buy-to-let investors </w:t>
      </w:r>
      <w:r w:rsidRPr="00CC7D0F">
        <w:rPr>
          <w:rFonts w:ascii="Arial" w:eastAsia="Times New Roman" w:hAnsi="Arial" w:cs="Arial"/>
          <w:lang w:val="en-US" w:eastAsia="en-GB"/>
        </w:rPr>
        <w:t xml:space="preserve">is unlikely to have much impact while </w:t>
      </w:r>
      <w:r w:rsidR="00427699" w:rsidRPr="00CC7D0F">
        <w:rPr>
          <w:rFonts w:ascii="Arial" w:eastAsia="Times New Roman" w:hAnsi="Arial" w:cs="Arial"/>
          <w:lang w:val="en-US" w:eastAsia="en-GB"/>
        </w:rPr>
        <w:t>capital gains and rents on properties continue to rise</w:t>
      </w:r>
      <w:r w:rsidRPr="00CC7D0F">
        <w:rPr>
          <w:rFonts w:ascii="Arial" w:eastAsia="Times New Roman" w:hAnsi="Arial" w:cs="Arial"/>
          <w:lang w:val="en-US" w:eastAsia="en-GB"/>
        </w:rPr>
        <w:t>, while p</w:t>
      </w:r>
      <w:r w:rsidR="00427699" w:rsidRPr="00CC7D0F">
        <w:rPr>
          <w:rFonts w:ascii="Arial" w:eastAsia="Times New Roman" w:hAnsi="Arial" w:cs="Arial"/>
          <w:lang w:val="en-US" w:eastAsia="en-GB"/>
        </w:rPr>
        <w:t xml:space="preserve">olicies such as </w:t>
      </w:r>
      <w:hyperlink r:id="rId9" w:history="1">
        <w:r w:rsidR="00427699" w:rsidRPr="00CC7D0F">
          <w:rPr>
            <w:rFonts w:ascii="Arial" w:eastAsia="Times New Roman" w:hAnsi="Arial" w:cs="Arial"/>
            <w:lang w:val="en-US" w:eastAsia="en-GB"/>
          </w:rPr>
          <w:t>Help to Buy</w:t>
        </w:r>
      </w:hyperlink>
      <w:r w:rsidR="00427699" w:rsidRPr="00CC7D0F">
        <w:rPr>
          <w:rFonts w:ascii="Arial" w:eastAsia="Times New Roman" w:hAnsi="Arial" w:cs="Arial"/>
          <w:lang w:val="en-US" w:eastAsia="en-GB"/>
        </w:rPr>
        <w:t xml:space="preserve"> and </w:t>
      </w:r>
      <w:r w:rsidR="00427699" w:rsidRPr="00CC7D0F">
        <w:rPr>
          <w:rFonts w:ascii="Arial" w:eastAsia="Times New Roman" w:hAnsi="Arial" w:cs="Arial"/>
          <w:lang w:val="en-US" w:eastAsia="en-GB"/>
        </w:rPr>
        <w:lastRenderedPageBreak/>
        <w:t xml:space="preserve">Right to Buy are likely to stimulate demand </w:t>
      </w:r>
      <w:r w:rsidRPr="00CC7D0F">
        <w:rPr>
          <w:rFonts w:ascii="Arial" w:eastAsia="Times New Roman" w:hAnsi="Arial" w:cs="Arial"/>
          <w:lang w:val="en-US" w:eastAsia="en-GB"/>
        </w:rPr>
        <w:t xml:space="preserve">for property </w:t>
      </w:r>
      <w:r w:rsidR="00427699" w:rsidRPr="00CC7D0F">
        <w:rPr>
          <w:rFonts w:ascii="Arial" w:eastAsia="Times New Roman" w:hAnsi="Arial" w:cs="Arial"/>
          <w:lang w:val="en-US" w:eastAsia="en-GB"/>
        </w:rPr>
        <w:t xml:space="preserve">and make </w:t>
      </w:r>
      <w:r w:rsidR="005D19A0" w:rsidRPr="00CC7D0F">
        <w:rPr>
          <w:rFonts w:ascii="Arial" w:eastAsia="Times New Roman" w:hAnsi="Arial" w:cs="Arial"/>
          <w:lang w:val="en-US" w:eastAsia="en-GB"/>
        </w:rPr>
        <w:t xml:space="preserve">actually </w:t>
      </w:r>
      <w:r w:rsidR="008B47F4" w:rsidRPr="00CC7D0F">
        <w:rPr>
          <w:rFonts w:ascii="Arial" w:eastAsia="Times New Roman" w:hAnsi="Arial" w:cs="Arial"/>
          <w:lang w:val="en-US" w:eastAsia="en-GB"/>
        </w:rPr>
        <w:t>worsen</w:t>
      </w:r>
      <w:r w:rsidRPr="00CC7D0F">
        <w:rPr>
          <w:rFonts w:ascii="Arial" w:eastAsia="Times New Roman" w:hAnsi="Arial" w:cs="Arial"/>
          <w:lang w:val="en-US" w:eastAsia="en-GB"/>
        </w:rPr>
        <w:t xml:space="preserve"> </w:t>
      </w:r>
      <w:r w:rsidR="00427699" w:rsidRPr="00CC7D0F">
        <w:rPr>
          <w:rFonts w:ascii="Arial" w:eastAsia="Times New Roman" w:hAnsi="Arial" w:cs="Arial"/>
          <w:lang w:val="en-US" w:eastAsia="en-GB"/>
        </w:rPr>
        <w:t xml:space="preserve">problems of affordability. </w:t>
      </w:r>
    </w:p>
    <w:p w:rsidR="00040570" w:rsidRPr="00CC7D0F" w:rsidRDefault="00040570" w:rsidP="00723FFB">
      <w:pPr>
        <w:shd w:val="clear" w:color="auto" w:fill="FFFFFF"/>
        <w:jc w:val="left"/>
        <w:rPr>
          <w:rFonts w:ascii="Arial" w:eastAsia="Times New Roman" w:hAnsi="Arial" w:cs="Arial"/>
          <w:lang w:val="en-US" w:eastAsia="en-GB"/>
        </w:rPr>
      </w:pPr>
    </w:p>
    <w:p w:rsidR="00347A3F" w:rsidRPr="00CC7D0F" w:rsidRDefault="00040570" w:rsidP="00347A3F">
      <w:pPr>
        <w:pStyle w:val="Default"/>
        <w:rPr>
          <w:rFonts w:ascii="Arial" w:eastAsia="Times New Roman" w:hAnsi="Arial" w:cs="Arial"/>
          <w:sz w:val="22"/>
          <w:szCs w:val="22"/>
          <w:lang w:val="en-US" w:eastAsia="en-GB"/>
        </w:rPr>
      </w:pPr>
      <w:r w:rsidRPr="00CC7D0F">
        <w:rPr>
          <w:rFonts w:ascii="Arial" w:eastAsia="Times New Roman" w:hAnsi="Arial" w:cs="Arial"/>
          <w:sz w:val="22"/>
          <w:szCs w:val="22"/>
          <w:lang w:val="en-US" w:eastAsia="en-GB"/>
        </w:rPr>
        <w:t xml:space="preserve">The Plan refers to </w:t>
      </w:r>
      <w:r w:rsidR="00427699" w:rsidRPr="00CC7D0F">
        <w:rPr>
          <w:rFonts w:ascii="Arial" w:eastAsia="Times New Roman" w:hAnsi="Arial" w:cs="Arial"/>
          <w:sz w:val="22"/>
          <w:szCs w:val="22"/>
          <w:lang w:val="en-US" w:eastAsia="en-GB"/>
        </w:rPr>
        <w:t xml:space="preserve">the importance of all areas of </w:t>
      </w:r>
      <w:r w:rsidR="005D19A0" w:rsidRPr="00CC7D0F">
        <w:rPr>
          <w:rFonts w:ascii="Arial" w:eastAsia="Times New Roman" w:hAnsi="Arial" w:cs="Arial"/>
          <w:sz w:val="22"/>
          <w:szCs w:val="22"/>
          <w:lang w:val="en-US" w:eastAsia="en-GB"/>
        </w:rPr>
        <w:t>the UK’s</w:t>
      </w:r>
      <w:r w:rsidR="00427699" w:rsidRPr="00CC7D0F">
        <w:rPr>
          <w:rFonts w:ascii="Arial" w:eastAsia="Times New Roman" w:hAnsi="Arial" w:cs="Arial"/>
          <w:sz w:val="22"/>
          <w:szCs w:val="22"/>
          <w:lang w:val="en-US" w:eastAsia="en-GB"/>
        </w:rPr>
        <w:t xml:space="preserve"> infrastructure (transport, energy and telecommunications)</w:t>
      </w:r>
      <w:r w:rsidR="008B47F4" w:rsidRPr="00CC7D0F">
        <w:rPr>
          <w:rFonts w:ascii="Arial" w:eastAsia="Times New Roman" w:hAnsi="Arial" w:cs="Arial"/>
          <w:sz w:val="22"/>
          <w:szCs w:val="22"/>
          <w:lang w:val="en-US" w:eastAsia="en-GB"/>
        </w:rPr>
        <w:t>. As</w:t>
      </w:r>
      <w:r w:rsidRPr="00CC7D0F">
        <w:rPr>
          <w:rFonts w:ascii="Arial" w:eastAsia="Times New Roman" w:hAnsi="Arial" w:cs="Arial"/>
          <w:sz w:val="22"/>
          <w:szCs w:val="22"/>
          <w:lang w:val="en-US" w:eastAsia="en-GB"/>
        </w:rPr>
        <w:t xml:space="preserve"> much the </w:t>
      </w:r>
      <w:r w:rsidR="008B47F4" w:rsidRPr="00CC7D0F">
        <w:rPr>
          <w:rFonts w:ascii="Arial" w:eastAsia="Times New Roman" w:hAnsi="Arial" w:cs="Arial"/>
          <w:sz w:val="22"/>
          <w:szCs w:val="22"/>
          <w:lang w:val="en-US" w:eastAsia="en-GB"/>
        </w:rPr>
        <w:t xml:space="preserve">UK </w:t>
      </w:r>
      <w:r w:rsidRPr="00CC7D0F">
        <w:rPr>
          <w:rFonts w:ascii="Arial" w:eastAsia="Times New Roman" w:hAnsi="Arial" w:cs="Arial"/>
          <w:sz w:val="22"/>
          <w:szCs w:val="22"/>
          <w:lang w:val="en-US" w:eastAsia="en-GB"/>
        </w:rPr>
        <w:t xml:space="preserve">printing industry’s output </w:t>
      </w:r>
      <w:r w:rsidR="008B47F4" w:rsidRPr="00CC7D0F">
        <w:rPr>
          <w:rFonts w:ascii="Arial" w:eastAsia="Times New Roman" w:hAnsi="Arial" w:cs="Arial"/>
          <w:sz w:val="22"/>
          <w:szCs w:val="22"/>
          <w:lang w:val="en-US" w:eastAsia="en-GB"/>
        </w:rPr>
        <w:t xml:space="preserve">is </w:t>
      </w:r>
      <w:r w:rsidRPr="00CC7D0F">
        <w:rPr>
          <w:rFonts w:ascii="Arial" w:eastAsia="Times New Roman" w:hAnsi="Arial" w:cs="Arial"/>
          <w:sz w:val="22"/>
          <w:szCs w:val="22"/>
          <w:lang w:val="en-US" w:eastAsia="en-GB"/>
        </w:rPr>
        <w:t>dist</w:t>
      </w:r>
      <w:r w:rsidR="00347A3F" w:rsidRPr="00CC7D0F">
        <w:rPr>
          <w:rFonts w:ascii="Arial" w:eastAsia="Times New Roman" w:hAnsi="Arial" w:cs="Arial"/>
          <w:sz w:val="22"/>
          <w:szCs w:val="22"/>
          <w:lang w:val="en-US" w:eastAsia="en-GB"/>
        </w:rPr>
        <w:t>ri</w:t>
      </w:r>
      <w:r w:rsidRPr="00CC7D0F">
        <w:rPr>
          <w:rFonts w:ascii="Arial" w:eastAsia="Times New Roman" w:hAnsi="Arial" w:cs="Arial"/>
          <w:sz w:val="22"/>
          <w:szCs w:val="22"/>
          <w:lang w:val="en-US" w:eastAsia="en-GB"/>
        </w:rPr>
        <w:t>buted by road</w:t>
      </w:r>
      <w:r w:rsidR="008B47F4" w:rsidRPr="00CC7D0F">
        <w:rPr>
          <w:rFonts w:ascii="Arial" w:eastAsia="Times New Roman" w:hAnsi="Arial" w:cs="Arial"/>
          <w:sz w:val="22"/>
          <w:szCs w:val="22"/>
          <w:lang w:val="en-US" w:eastAsia="en-GB"/>
        </w:rPr>
        <w:t>,</w:t>
      </w:r>
      <w:r w:rsidRPr="00CC7D0F">
        <w:rPr>
          <w:rFonts w:ascii="Arial" w:eastAsia="Times New Roman" w:hAnsi="Arial" w:cs="Arial"/>
          <w:sz w:val="22"/>
          <w:szCs w:val="22"/>
          <w:lang w:val="en-US" w:eastAsia="en-GB"/>
        </w:rPr>
        <w:t xml:space="preserve"> we welcome the proposal to </w:t>
      </w:r>
      <w:r w:rsidRPr="00CC7D0F">
        <w:rPr>
          <w:rFonts w:ascii="Arial" w:hAnsi="Arial" w:cs="Arial"/>
          <w:sz w:val="22"/>
          <w:szCs w:val="22"/>
        </w:rPr>
        <w:t>create a new Roads Fund by 2020-21 funded by revenues from Vehicle Excise Duty</w:t>
      </w:r>
      <w:r w:rsidR="008B47F4" w:rsidRPr="00CC7D0F">
        <w:rPr>
          <w:rFonts w:ascii="Arial" w:hAnsi="Arial" w:cs="Arial"/>
          <w:sz w:val="22"/>
          <w:szCs w:val="22"/>
        </w:rPr>
        <w:t>.</w:t>
      </w:r>
      <w:r w:rsidRPr="00CC7D0F">
        <w:rPr>
          <w:rFonts w:ascii="Arial" w:hAnsi="Arial" w:cs="Arial"/>
          <w:sz w:val="22"/>
          <w:szCs w:val="22"/>
        </w:rPr>
        <w:t xml:space="preserve"> However with </w:t>
      </w:r>
      <w:r w:rsidR="00347A3F" w:rsidRPr="00CC7D0F">
        <w:rPr>
          <w:rFonts w:ascii="Arial" w:hAnsi="Arial" w:cs="Arial"/>
          <w:sz w:val="22"/>
          <w:szCs w:val="22"/>
        </w:rPr>
        <w:t xml:space="preserve">a significant amount of much-needed </w:t>
      </w:r>
      <w:r w:rsidRPr="00CC7D0F">
        <w:rPr>
          <w:rFonts w:ascii="Arial" w:hAnsi="Arial" w:cs="Arial"/>
          <w:sz w:val="22"/>
          <w:szCs w:val="22"/>
        </w:rPr>
        <w:t xml:space="preserve">rail investment </w:t>
      </w:r>
      <w:r w:rsidR="00347A3F" w:rsidRPr="00CC7D0F">
        <w:rPr>
          <w:rFonts w:ascii="Arial" w:hAnsi="Arial" w:cs="Arial"/>
          <w:sz w:val="22"/>
          <w:szCs w:val="22"/>
        </w:rPr>
        <w:t xml:space="preserve">currently </w:t>
      </w:r>
      <w:r w:rsidRPr="00CC7D0F">
        <w:rPr>
          <w:rFonts w:ascii="Arial" w:hAnsi="Arial" w:cs="Arial"/>
          <w:sz w:val="22"/>
          <w:szCs w:val="22"/>
        </w:rPr>
        <w:t xml:space="preserve">postponed and </w:t>
      </w:r>
      <w:r w:rsidR="00427699" w:rsidRPr="00CC7D0F">
        <w:rPr>
          <w:rFonts w:ascii="Arial" w:eastAsia="Times New Roman" w:hAnsi="Arial" w:cs="Arial"/>
          <w:sz w:val="22"/>
          <w:szCs w:val="22"/>
          <w:lang w:val="en-US" w:eastAsia="en-GB"/>
        </w:rPr>
        <w:t>the decision on a third runway at Heathrow not expected until the end of the year</w:t>
      </w:r>
      <w:r w:rsidR="00347A3F" w:rsidRPr="00CC7D0F">
        <w:rPr>
          <w:rFonts w:ascii="Arial" w:eastAsia="Times New Roman" w:hAnsi="Arial" w:cs="Arial"/>
          <w:sz w:val="22"/>
          <w:szCs w:val="22"/>
          <w:lang w:val="en-US" w:eastAsia="en-GB"/>
        </w:rPr>
        <w:t xml:space="preserve">, there are still a number of questions on the Government’s infrastructure plans left unanswered. More definitive </w:t>
      </w:r>
      <w:r w:rsidR="008B47F4" w:rsidRPr="00CC7D0F">
        <w:rPr>
          <w:rFonts w:ascii="Arial" w:eastAsia="Times New Roman" w:hAnsi="Arial" w:cs="Arial"/>
          <w:sz w:val="22"/>
          <w:szCs w:val="22"/>
          <w:lang w:val="en-US" w:eastAsia="en-GB"/>
        </w:rPr>
        <w:t xml:space="preserve">long-term </w:t>
      </w:r>
      <w:r w:rsidR="00347A3F" w:rsidRPr="00CC7D0F">
        <w:rPr>
          <w:rFonts w:ascii="Arial" w:eastAsia="Times New Roman" w:hAnsi="Arial" w:cs="Arial"/>
          <w:sz w:val="22"/>
          <w:szCs w:val="22"/>
          <w:lang w:val="en-US" w:eastAsia="en-GB"/>
        </w:rPr>
        <w:t xml:space="preserve">commitments on future infrastructure investment are urgently needed. </w:t>
      </w:r>
    </w:p>
    <w:p w:rsidR="00347A3F" w:rsidRPr="00CC7D0F" w:rsidRDefault="00347A3F" w:rsidP="00347A3F">
      <w:pPr>
        <w:pStyle w:val="Default"/>
        <w:rPr>
          <w:rFonts w:ascii="Arial" w:eastAsia="Times New Roman" w:hAnsi="Arial" w:cs="Arial"/>
          <w:sz w:val="22"/>
          <w:szCs w:val="22"/>
          <w:lang w:val="en-US" w:eastAsia="en-GB"/>
        </w:rPr>
      </w:pPr>
    </w:p>
    <w:p w:rsidR="00427699" w:rsidRPr="00CC7D0F" w:rsidRDefault="003943DD" w:rsidP="008F1323">
      <w:pPr>
        <w:shd w:val="clear" w:color="auto" w:fill="FFFFFF"/>
        <w:jc w:val="left"/>
        <w:rPr>
          <w:rFonts w:ascii="Arial" w:eastAsia="Times New Roman" w:hAnsi="Arial" w:cs="Arial"/>
          <w:lang w:val="en-US" w:eastAsia="en-GB"/>
        </w:rPr>
      </w:pPr>
      <w:r>
        <w:rPr>
          <w:rFonts w:ascii="Arial" w:eastAsia="Times New Roman" w:hAnsi="Arial" w:cs="Arial"/>
          <w:b/>
          <w:bCs/>
          <w:lang w:val="en-US" w:eastAsia="en-GB"/>
        </w:rPr>
        <w:t>8</w:t>
      </w:r>
      <w:r w:rsidR="00FA4286" w:rsidRPr="00CC7D0F">
        <w:rPr>
          <w:rFonts w:ascii="Arial" w:eastAsia="Times New Roman" w:hAnsi="Arial" w:cs="Arial"/>
          <w:b/>
          <w:bCs/>
          <w:lang w:val="en-US" w:eastAsia="en-GB"/>
        </w:rPr>
        <w:tab/>
      </w:r>
      <w:r w:rsidR="00427699" w:rsidRPr="00CC7D0F">
        <w:rPr>
          <w:rFonts w:ascii="Arial" w:eastAsia="Times New Roman" w:hAnsi="Arial" w:cs="Arial"/>
          <w:b/>
          <w:bCs/>
          <w:lang w:val="en-US" w:eastAsia="en-GB"/>
        </w:rPr>
        <w:t>Living wage</w:t>
      </w:r>
    </w:p>
    <w:p w:rsidR="0022490D" w:rsidRPr="00CC7D0F" w:rsidRDefault="008F1323" w:rsidP="008F1323">
      <w:pPr>
        <w:jc w:val="left"/>
        <w:rPr>
          <w:rFonts w:ascii="Arial" w:hAnsi="Arial" w:cs="Arial"/>
        </w:rPr>
      </w:pPr>
      <w:r w:rsidRPr="00CC7D0F">
        <w:rPr>
          <w:rFonts w:ascii="Arial" w:eastAsia="Times New Roman" w:hAnsi="Arial" w:cs="Arial"/>
          <w:lang w:eastAsia="en-GB"/>
        </w:rPr>
        <w:t>It is at all not clear why t</w:t>
      </w:r>
      <w:r w:rsidRPr="00CC7D0F">
        <w:rPr>
          <w:rFonts w:ascii="Arial" w:eastAsia="Times New Roman" w:hAnsi="Arial" w:cs="Arial"/>
          <w:lang w:val="en-US" w:eastAsia="en-GB"/>
        </w:rPr>
        <w:t>he Chancellor’s promise of an increase in the minimum wage for those over 25 years or older to £7.20 (from £6.50) next year</w:t>
      </w:r>
      <w:r w:rsidRPr="00CC7D0F">
        <w:rPr>
          <w:rFonts w:ascii="Arial" w:eastAsia="Times New Roman" w:hAnsi="Arial" w:cs="Arial"/>
          <w:lang w:eastAsia="en-GB"/>
        </w:rPr>
        <w:t xml:space="preserve"> features in a plan to increase the nation’s productivity.</w:t>
      </w:r>
      <w:r w:rsidR="008540BB" w:rsidRPr="00CC7D0F">
        <w:rPr>
          <w:rFonts w:ascii="Arial" w:eastAsia="Times New Roman" w:hAnsi="Arial" w:cs="Arial"/>
          <w:lang w:eastAsia="en-GB"/>
        </w:rPr>
        <w:t xml:space="preserve"> </w:t>
      </w:r>
      <w:r w:rsidR="0022490D" w:rsidRPr="00CC7D0F">
        <w:rPr>
          <w:rFonts w:ascii="Arial" w:eastAsia="Times New Roman" w:hAnsi="Arial" w:cs="Arial"/>
          <w:lang w:eastAsia="en-GB"/>
        </w:rPr>
        <w:t xml:space="preserve"> Increasing the financial incentives to find paid employment, together with stronger pressure on benefit recipients, may well increase the labour supply but it will not by itself increase the productivity of </w:t>
      </w:r>
      <w:r w:rsidRPr="00CC7D0F">
        <w:rPr>
          <w:rFonts w:ascii="Arial" w:eastAsia="Times New Roman" w:hAnsi="Arial" w:cs="Arial"/>
          <w:lang w:eastAsia="en-GB"/>
        </w:rPr>
        <w:t xml:space="preserve">the nation’s </w:t>
      </w:r>
      <w:r w:rsidR="0022490D" w:rsidRPr="00CC7D0F">
        <w:rPr>
          <w:rFonts w:ascii="Arial" w:eastAsia="Times New Roman" w:hAnsi="Arial" w:cs="Arial"/>
          <w:lang w:eastAsia="en-GB"/>
        </w:rPr>
        <w:t xml:space="preserve">jobs.  </w:t>
      </w:r>
      <w:r w:rsidR="0022490D" w:rsidRPr="00CC7D0F">
        <w:rPr>
          <w:rFonts w:ascii="Arial" w:hAnsi="Arial" w:cs="Arial"/>
        </w:rPr>
        <w:t xml:space="preserve">While higher productivity is capable of generating the revenues needed to pay higher wages, there is no guarantee that raising levels of pay will automatically boost levels of productivity. </w:t>
      </w:r>
    </w:p>
    <w:p w:rsidR="0022490D" w:rsidRPr="00CC7D0F" w:rsidRDefault="0022490D" w:rsidP="008F1323">
      <w:pPr>
        <w:shd w:val="clear" w:color="auto" w:fill="FFFFFF"/>
        <w:jc w:val="left"/>
        <w:rPr>
          <w:rFonts w:ascii="Arial" w:hAnsi="Arial" w:cs="Arial"/>
        </w:rPr>
      </w:pPr>
    </w:p>
    <w:p w:rsidR="008540BB" w:rsidRPr="00CC7D0F" w:rsidRDefault="008F1323" w:rsidP="00CC7D0F">
      <w:pPr>
        <w:shd w:val="clear" w:color="auto" w:fill="FFFFFF"/>
        <w:jc w:val="left"/>
        <w:rPr>
          <w:rFonts w:ascii="Arial" w:hAnsi="Arial" w:cs="Arial"/>
        </w:rPr>
      </w:pPr>
      <w:r w:rsidRPr="00CC7D0F">
        <w:rPr>
          <w:rFonts w:ascii="Arial" w:eastAsia="Times New Roman" w:hAnsi="Arial" w:cs="Arial"/>
          <w:lang w:eastAsia="en-GB"/>
        </w:rPr>
        <w:t xml:space="preserve">However it is possible that </w:t>
      </w:r>
      <w:r w:rsidR="0022490D" w:rsidRPr="00CC7D0F">
        <w:rPr>
          <w:rFonts w:ascii="Arial" w:eastAsia="Times New Roman" w:hAnsi="Arial" w:cs="Arial"/>
          <w:lang w:eastAsia="en-GB"/>
        </w:rPr>
        <w:t>the National Living Wage could increase average labour productivity simply by pricing some low-paid workers out of low-productivity jobs</w:t>
      </w:r>
      <w:r w:rsidR="008B47F4" w:rsidRPr="00CC7D0F">
        <w:rPr>
          <w:rFonts w:ascii="Arial" w:eastAsia="Times New Roman" w:hAnsi="Arial" w:cs="Arial"/>
          <w:lang w:eastAsia="en-GB"/>
        </w:rPr>
        <w:t xml:space="preserve">. If </w:t>
      </w:r>
      <w:r w:rsidR="00427699" w:rsidRPr="00CC7D0F">
        <w:rPr>
          <w:rFonts w:ascii="Arial" w:eastAsia="Times New Roman" w:hAnsi="Arial" w:cs="Arial"/>
          <w:lang w:val="en-US" w:eastAsia="en-GB"/>
        </w:rPr>
        <w:t xml:space="preserve">firms </w:t>
      </w:r>
      <w:r w:rsidR="0022490D" w:rsidRPr="00CC7D0F">
        <w:rPr>
          <w:rFonts w:ascii="Arial" w:eastAsia="Times New Roman" w:hAnsi="Arial" w:cs="Arial"/>
          <w:lang w:val="en-US" w:eastAsia="en-GB"/>
        </w:rPr>
        <w:t>facing rising wage costs for unskilled employees cho</w:t>
      </w:r>
      <w:r w:rsidR="005D19A0" w:rsidRPr="00CC7D0F">
        <w:rPr>
          <w:rFonts w:ascii="Arial" w:eastAsia="Times New Roman" w:hAnsi="Arial" w:cs="Arial"/>
          <w:lang w:val="en-US" w:eastAsia="en-GB"/>
        </w:rPr>
        <w:t>o</w:t>
      </w:r>
      <w:r w:rsidR="0022490D" w:rsidRPr="00CC7D0F">
        <w:rPr>
          <w:rFonts w:ascii="Arial" w:eastAsia="Times New Roman" w:hAnsi="Arial" w:cs="Arial"/>
          <w:lang w:val="en-US" w:eastAsia="en-GB"/>
        </w:rPr>
        <w:t xml:space="preserve">se not to recruit (or perhaps dismiss) </w:t>
      </w:r>
      <w:r w:rsidR="00427699" w:rsidRPr="00CC7D0F">
        <w:rPr>
          <w:rFonts w:ascii="Arial" w:eastAsia="Times New Roman" w:hAnsi="Arial" w:cs="Arial"/>
          <w:lang w:val="en-US" w:eastAsia="en-GB"/>
        </w:rPr>
        <w:t xml:space="preserve">some </w:t>
      </w:r>
      <w:r w:rsidR="0022490D" w:rsidRPr="00CC7D0F">
        <w:rPr>
          <w:rFonts w:ascii="Arial" w:eastAsia="Times New Roman" w:hAnsi="Arial" w:cs="Arial"/>
          <w:lang w:val="en-US" w:eastAsia="en-GB"/>
        </w:rPr>
        <w:t xml:space="preserve">of their </w:t>
      </w:r>
      <w:r w:rsidR="00427699" w:rsidRPr="00CC7D0F">
        <w:rPr>
          <w:rFonts w:ascii="Arial" w:eastAsia="Times New Roman" w:hAnsi="Arial" w:cs="Arial"/>
          <w:lang w:val="en-US" w:eastAsia="en-GB"/>
        </w:rPr>
        <w:t>less productive workers</w:t>
      </w:r>
      <w:r w:rsidR="0022490D" w:rsidRPr="00CC7D0F">
        <w:rPr>
          <w:rFonts w:ascii="Arial" w:eastAsia="Times New Roman" w:hAnsi="Arial" w:cs="Arial"/>
          <w:lang w:val="en-US" w:eastAsia="en-GB"/>
        </w:rPr>
        <w:t>, the</w:t>
      </w:r>
      <w:r w:rsidR="00EF2B2B" w:rsidRPr="00CC7D0F">
        <w:rPr>
          <w:rFonts w:ascii="Arial" w:eastAsia="Times New Roman" w:hAnsi="Arial" w:cs="Arial"/>
          <w:lang w:val="en-US" w:eastAsia="en-GB"/>
        </w:rPr>
        <w:t xml:space="preserve">n the </w:t>
      </w:r>
      <w:r w:rsidR="0022490D" w:rsidRPr="00CC7D0F">
        <w:rPr>
          <w:rFonts w:ascii="Arial" w:eastAsia="Times New Roman" w:hAnsi="Arial" w:cs="Arial"/>
          <w:lang w:val="en-US" w:eastAsia="en-GB"/>
        </w:rPr>
        <w:t xml:space="preserve">planned increase </w:t>
      </w:r>
      <w:r w:rsidR="00EF2B2B" w:rsidRPr="00CC7D0F">
        <w:rPr>
          <w:rFonts w:ascii="Arial" w:eastAsia="Times New Roman" w:hAnsi="Arial" w:cs="Arial"/>
          <w:lang w:val="en-US" w:eastAsia="en-GB"/>
        </w:rPr>
        <w:t>w</w:t>
      </w:r>
      <w:r w:rsidR="005D19A0" w:rsidRPr="00CC7D0F">
        <w:rPr>
          <w:rFonts w:ascii="Arial" w:eastAsia="Times New Roman" w:hAnsi="Arial" w:cs="Arial"/>
          <w:lang w:val="en-US" w:eastAsia="en-GB"/>
        </w:rPr>
        <w:t>ill</w:t>
      </w:r>
      <w:r w:rsidR="00EF2B2B" w:rsidRPr="00CC7D0F">
        <w:rPr>
          <w:rFonts w:ascii="Arial" w:eastAsia="Times New Roman" w:hAnsi="Arial" w:cs="Arial"/>
          <w:lang w:val="en-US" w:eastAsia="en-GB"/>
        </w:rPr>
        <w:t xml:space="preserve"> </w:t>
      </w:r>
      <w:r w:rsidR="0022490D" w:rsidRPr="00CC7D0F">
        <w:rPr>
          <w:rFonts w:ascii="Arial" w:eastAsia="Times New Roman" w:hAnsi="Arial" w:cs="Arial"/>
          <w:lang w:val="en-US" w:eastAsia="en-GB"/>
        </w:rPr>
        <w:t>impact adversely on employment prospects</w:t>
      </w:r>
      <w:r w:rsidR="008B47F4" w:rsidRPr="00CC7D0F">
        <w:rPr>
          <w:rFonts w:ascii="Arial" w:eastAsia="Times New Roman" w:hAnsi="Arial" w:cs="Arial"/>
          <w:lang w:val="en-US" w:eastAsia="en-GB"/>
        </w:rPr>
        <w:t xml:space="preserve"> for those on lower wages</w:t>
      </w:r>
      <w:r w:rsidR="00427699" w:rsidRPr="00CC7D0F">
        <w:rPr>
          <w:rFonts w:ascii="Arial" w:eastAsia="Times New Roman" w:hAnsi="Arial" w:cs="Arial"/>
          <w:lang w:val="en-US" w:eastAsia="en-GB"/>
        </w:rPr>
        <w:t xml:space="preserve">. </w:t>
      </w:r>
      <w:r w:rsidR="00EF2B2B" w:rsidRPr="00CC7D0F">
        <w:rPr>
          <w:rFonts w:ascii="Arial" w:eastAsia="Times New Roman" w:hAnsi="Arial" w:cs="Arial"/>
          <w:lang w:val="en-US" w:eastAsia="en-GB"/>
        </w:rPr>
        <w:t xml:space="preserve">This </w:t>
      </w:r>
      <w:r w:rsidR="00146DAB" w:rsidRPr="00CC7D0F">
        <w:rPr>
          <w:rFonts w:ascii="Arial" w:eastAsia="Times New Roman" w:hAnsi="Arial" w:cs="Arial"/>
          <w:lang w:val="en-US" w:eastAsia="en-GB"/>
        </w:rPr>
        <w:t>risk w</w:t>
      </w:r>
      <w:r w:rsidR="005D19A0" w:rsidRPr="00CC7D0F">
        <w:rPr>
          <w:rFonts w:ascii="Arial" w:eastAsia="Times New Roman" w:hAnsi="Arial" w:cs="Arial"/>
          <w:lang w:val="en-US" w:eastAsia="en-GB"/>
        </w:rPr>
        <w:t>ill</w:t>
      </w:r>
      <w:r w:rsidR="00146DAB" w:rsidRPr="00CC7D0F">
        <w:rPr>
          <w:rFonts w:ascii="Arial" w:eastAsia="Times New Roman" w:hAnsi="Arial" w:cs="Arial"/>
          <w:lang w:val="en-US" w:eastAsia="en-GB"/>
        </w:rPr>
        <w:t xml:space="preserve"> be heightened in cases </w:t>
      </w:r>
      <w:r w:rsidR="00EF2B2B" w:rsidRPr="00CC7D0F">
        <w:rPr>
          <w:rFonts w:ascii="Arial" w:eastAsia="Times New Roman" w:hAnsi="Arial" w:cs="Arial"/>
          <w:lang w:val="en-US" w:eastAsia="en-GB"/>
        </w:rPr>
        <w:t xml:space="preserve">where </w:t>
      </w:r>
      <w:r w:rsidR="00146DAB" w:rsidRPr="00CC7D0F">
        <w:rPr>
          <w:rFonts w:ascii="Arial" w:eastAsia="Times New Roman" w:hAnsi="Arial" w:cs="Arial"/>
          <w:lang w:val="en-US" w:eastAsia="en-GB"/>
        </w:rPr>
        <w:t>the resulting</w:t>
      </w:r>
      <w:r w:rsidR="00EF2B2B" w:rsidRPr="00CC7D0F">
        <w:rPr>
          <w:rFonts w:ascii="Arial" w:eastAsia="Times New Roman" w:hAnsi="Arial" w:cs="Arial"/>
          <w:lang w:val="en-US" w:eastAsia="en-GB"/>
        </w:rPr>
        <w:t xml:space="preserve"> </w:t>
      </w:r>
      <w:r w:rsidR="008540BB" w:rsidRPr="00CC7D0F">
        <w:rPr>
          <w:rFonts w:ascii="Arial" w:eastAsia="Times New Roman" w:hAnsi="Arial" w:cs="Arial"/>
          <w:lang w:val="en-US" w:eastAsia="en-GB"/>
        </w:rPr>
        <w:t xml:space="preserve">upward shift in </w:t>
      </w:r>
      <w:r w:rsidRPr="00CC7D0F">
        <w:rPr>
          <w:rFonts w:ascii="Arial" w:eastAsia="Times New Roman" w:hAnsi="Arial" w:cs="Arial"/>
          <w:lang w:val="en-US" w:eastAsia="en-GB"/>
        </w:rPr>
        <w:t>wage bills</w:t>
      </w:r>
      <w:r w:rsidR="008540BB" w:rsidRPr="00CC7D0F">
        <w:rPr>
          <w:rFonts w:ascii="Arial" w:eastAsia="Times New Roman" w:hAnsi="Arial" w:cs="Arial"/>
          <w:lang w:val="en-US" w:eastAsia="en-GB"/>
        </w:rPr>
        <w:t xml:space="preserve"> </w:t>
      </w:r>
      <w:r w:rsidR="00146DAB" w:rsidRPr="00CC7D0F">
        <w:rPr>
          <w:rFonts w:ascii="Arial" w:eastAsia="Times New Roman" w:hAnsi="Arial" w:cs="Arial"/>
          <w:lang w:val="en-US" w:eastAsia="en-GB"/>
        </w:rPr>
        <w:t xml:space="preserve">tips the balance of costs in favour of substituting </w:t>
      </w:r>
      <w:r w:rsidRPr="00CC7D0F">
        <w:rPr>
          <w:rFonts w:ascii="Arial" w:eastAsia="Times New Roman" w:hAnsi="Arial" w:cs="Arial"/>
          <w:lang w:val="en-US" w:eastAsia="en-GB"/>
        </w:rPr>
        <w:t xml:space="preserve">technology </w:t>
      </w:r>
      <w:r w:rsidR="005D19A0" w:rsidRPr="00CC7D0F">
        <w:rPr>
          <w:rFonts w:ascii="Arial" w:eastAsia="Times New Roman" w:hAnsi="Arial" w:cs="Arial"/>
          <w:lang w:val="en-US" w:eastAsia="en-GB"/>
        </w:rPr>
        <w:t>in place of</w:t>
      </w:r>
      <w:r w:rsidR="00146DAB" w:rsidRPr="00CC7D0F">
        <w:rPr>
          <w:rFonts w:ascii="Arial" w:eastAsia="Times New Roman" w:hAnsi="Arial" w:cs="Arial"/>
          <w:lang w:val="en-US" w:eastAsia="en-GB"/>
        </w:rPr>
        <w:t xml:space="preserve"> people </w:t>
      </w:r>
      <w:r w:rsidR="00EF2B2B" w:rsidRPr="00CC7D0F">
        <w:rPr>
          <w:rFonts w:ascii="Arial" w:eastAsia="Times New Roman" w:hAnsi="Arial" w:cs="Arial"/>
          <w:lang w:val="en-US" w:eastAsia="en-GB"/>
        </w:rPr>
        <w:t>(e</w:t>
      </w:r>
      <w:r w:rsidR="008540BB" w:rsidRPr="00CC7D0F">
        <w:rPr>
          <w:rFonts w:ascii="Arial" w:eastAsia="Times New Roman" w:hAnsi="Arial" w:cs="Arial"/>
          <w:lang w:val="en-US" w:eastAsia="en-GB"/>
        </w:rPr>
        <w:t>.</w:t>
      </w:r>
      <w:r w:rsidR="00EF2B2B" w:rsidRPr="00CC7D0F">
        <w:rPr>
          <w:rFonts w:ascii="Arial" w:eastAsia="Times New Roman" w:hAnsi="Arial" w:cs="Arial"/>
          <w:lang w:val="en-US" w:eastAsia="en-GB"/>
        </w:rPr>
        <w:t>g</w:t>
      </w:r>
      <w:r w:rsidR="008540BB" w:rsidRPr="00CC7D0F">
        <w:rPr>
          <w:rFonts w:ascii="Arial" w:eastAsia="Times New Roman" w:hAnsi="Arial" w:cs="Arial"/>
          <w:lang w:val="en-US" w:eastAsia="en-GB"/>
        </w:rPr>
        <w:t>.</w:t>
      </w:r>
      <w:r w:rsidR="00EF2B2B" w:rsidRPr="00CC7D0F">
        <w:rPr>
          <w:rFonts w:ascii="Arial" w:eastAsia="Times New Roman" w:hAnsi="Arial" w:cs="Arial"/>
          <w:lang w:val="en-US" w:eastAsia="en-GB"/>
        </w:rPr>
        <w:t xml:space="preserve"> through </w:t>
      </w:r>
      <w:r w:rsidR="005D19A0" w:rsidRPr="00CC7D0F">
        <w:rPr>
          <w:rFonts w:ascii="Arial" w:eastAsia="Times New Roman" w:hAnsi="Arial" w:cs="Arial"/>
          <w:lang w:val="en-US" w:eastAsia="en-GB"/>
        </w:rPr>
        <w:t xml:space="preserve">further </w:t>
      </w:r>
      <w:r w:rsidR="00EF2B2B" w:rsidRPr="00CC7D0F">
        <w:rPr>
          <w:rFonts w:ascii="Arial" w:eastAsia="Times New Roman" w:hAnsi="Arial" w:cs="Arial"/>
          <w:lang w:val="en-US" w:eastAsia="en-GB"/>
        </w:rPr>
        <w:t xml:space="preserve">automation </w:t>
      </w:r>
      <w:r w:rsidR="00146DAB" w:rsidRPr="00CC7D0F">
        <w:rPr>
          <w:rFonts w:ascii="Arial" w:eastAsia="Times New Roman" w:hAnsi="Arial" w:cs="Arial"/>
          <w:lang w:val="en-US" w:eastAsia="en-GB"/>
        </w:rPr>
        <w:t>of</w:t>
      </w:r>
      <w:r w:rsidR="00EF2B2B" w:rsidRPr="00CC7D0F">
        <w:rPr>
          <w:rFonts w:ascii="Arial" w:eastAsia="Times New Roman" w:hAnsi="Arial" w:cs="Arial"/>
          <w:lang w:val="en-US" w:eastAsia="en-GB"/>
        </w:rPr>
        <w:t xml:space="preserve"> manufacturing</w:t>
      </w:r>
      <w:r w:rsidR="008540BB" w:rsidRPr="00CC7D0F">
        <w:rPr>
          <w:rFonts w:ascii="Arial" w:eastAsia="Times New Roman" w:hAnsi="Arial" w:cs="Arial"/>
          <w:lang w:val="en-US" w:eastAsia="en-GB"/>
        </w:rPr>
        <w:t xml:space="preserve"> </w:t>
      </w:r>
      <w:r w:rsidR="00146DAB" w:rsidRPr="00CC7D0F">
        <w:rPr>
          <w:rFonts w:ascii="Arial" w:eastAsia="Times New Roman" w:hAnsi="Arial" w:cs="Arial"/>
          <w:lang w:val="en-US" w:eastAsia="en-GB"/>
        </w:rPr>
        <w:t xml:space="preserve">processes, </w:t>
      </w:r>
      <w:r w:rsidR="00EF2B2B" w:rsidRPr="00CC7D0F">
        <w:rPr>
          <w:rFonts w:ascii="Arial" w:eastAsia="Times New Roman" w:hAnsi="Arial" w:cs="Arial"/>
          <w:lang w:val="en-US" w:eastAsia="en-GB"/>
        </w:rPr>
        <w:t xml:space="preserve">or through </w:t>
      </w:r>
      <w:r w:rsidR="008540BB" w:rsidRPr="00CC7D0F">
        <w:rPr>
          <w:rFonts w:ascii="Arial" w:eastAsia="Times New Roman" w:hAnsi="Arial" w:cs="Arial"/>
          <w:lang w:val="en-US" w:eastAsia="en-GB"/>
        </w:rPr>
        <w:t xml:space="preserve">the introduction of </w:t>
      </w:r>
      <w:r w:rsidR="005D19A0" w:rsidRPr="00CC7D0F">
        <w:rPr>
          <w:rFonts w:ascii="Arial" w:eastAsia="Times New Roman" w:hAnsi="Arial" w:cs="Arial"/>
          <w:lang w:val="en-US" w:eastAsia="en-GB"/>
        </w:rPr>
        <w:t xml:space="preserve">additional </w:t>
      </w:r>
      <w:r w:rsidR="00EF2B2B" w:rsidRPr="00CC7D0F">
        <w:rPr>
          <w:rFonts w:ascii="Arial" w:eastAsia="Times New Roman" w:hAnsi="Arial" w:cs="Arial"/>
          <w:lang w:val="en-US" w:eastAsia="en-GB"/>
        </w:rPr>
        <w:t xml:space="preserve">self-service/online facilities in service </w:t>
      </w:r>
      <w:r w:rsidR="00146DAB" w:rsidRPr="00CC7D0F">
        <w:rPr>
          <w:rFonts w:ascii="Arial" w:eastAsia="Times New Roman" w:hAnsi="Arial" w:cs="Arial"/>
          <w:lang w:val="en-US" w:eastAsia="en-GB"/>
        </w:rPr>
        <w:t>outlets</w:t>
      </w:r>
      <w:r w:rsidR="00EF2B2B" w:rsidRPr="00CC7D0F">
        <w:rPr>
          <w:rFonts w:ascii="Arial" w:eastAsia="Times New Roman" w:hAnsi="Arial" w:cs="Arial"/>
          <w:lang w:val="en-US" w:eastAsia="en-GB"/>
        </w:rPr>
        <w:t>)</w:t>
      </w:r>
      <w:r w:rsidR="008540BB" w:rsidRPr="00CC7D0F">
        <w:rPr>
          <w:rFonts w:ascii="Arial" w:eastAsia="Times New Roman" w:hAnsi="Arial" w:cs="Arial"/>
          <w:lang w:val="en-US" w:eastAsia="en-GB"/>
        </w:rPr>
        <w:t>. E</w:t>
      </w:r>
      <w:r w:rsidR="00EF2B2B" w:rsidRPr="00CC7D0F">
        <w:rPr>
          <w:rFonts w:ascii="Arial" w:eastAsia="Times New Roman" w:hAnsi="Arial" w:cs="Arial"/>
          <w:lang w:val="en-US" w:eastAsia="en-GB"/>
        </w:rPr>
        <w:t xml:space="preserve">ven those </w:t>
      </w:r>
      <w:r w:rsidR="00146DAB" w:rsidRPr="00CC7D0F">
        <w:rPr>
          <w:rFonts w:ascii="Arial" w:eastAsia="Times New Roman" w:hAnsi="Arial" w:cs="Arial"/>
          <w:lang w:val="en-US" w:eastAsia="en-GB"/>
        </w:rPr>
        <w:t xml:space="preserve">lower-paid employees </w:t>
      </w:r>
      <w:r w:rsidR="00EF2B2B" w:rsidRPr="00CC7D0F">
        <w:rPr>
          <w:rFonts w:ascii="Arial" w:eastAsia="Times New Roman" w:hAnsi="Arial" w:cs="Arial"/>
          <w:lang w:val="en-US" w:eastAsia="en-GB"/>
        </w:rPr>
        <w:t xml:space="preserve">who </w:t>
      </w:r>
      <w:r w:rsidR="00146DAB" w:rsidRPr="00CC7D0F">
        <w:rPr>
          <w:rFonts w:ascii="Arial" w:eastAsia="Times New Roman" w:hAnsi="Arial" w:cs="Arial"/>
          <w:lang w:val="en-US" w:eastAsia="en-GB"/>
        </w:rPr>
        <w:t>remain</w:t>
      </w:r>
      <w:r w:rsidR="00EF2B2B" w:rsidRPr="00CC7D0F">
        <w:rPr>
          <w:rFonts w:ascii="Arial" w:eastAsia="Times New Roman" w:hAnsi="Arial" w:cs="Arial"/>
          <w:lang w:val="en-US" w:eastAsia="en-GB"/>
        </w:rPr>
        <w:t xml:space="preserve"> in work may see little benefit in practice if cuts to in-work welfare payments </w:t>
      </w:r>
      <w:r w:rsidR="00146DAB" w:rsidRPr="00CC7D0F">
        <w:rPr>
          <w:rFonts w:ascii="Arial" w:eastAsia="Times New Roman" w:hAnsi="Arial" w:cs="Arial"/>
          <w:lang w:val="en-US" w:eastAsia="en-GB"/>
        </w:rPr>
        <w:t xml:space="preserve">they receive </w:t>
      </w:r>
      <w:r w:rsidR="00EF2B2B" w:rsidRPr="00CC7D0F">
        <w:rPr>
          <w:rFonts w:ascii="Arial" w:eastAsia="Times New Roman" w:hAnsi="Arial" w:cs="Arial"/>
          <w:lang w:val="en-US" w:eastAsia="en-GB"/>
        </w:rPr>
        <w:t xml:space="preserve">accompany the rise in minimum wages. </w:t>
      </w:r>
      <w:r w:rsidR="008540BB" w:rsidRPr="00CC7D0F">
        <w:rPr>
          <w:rFonts w:ascii="Arial" w:eastAsia="Times New Roman" w:hAnsi="Arial" w:cs="Arial"/>
          <w:lang w:val="en-US" w:eastAsia="en-GB"/>
        </w:rPr>
        <w:t>And where the resulting cost increases are</w:t>
      </w:r>
      <w:r w:rsidR="008540BB" w:rsidRPr="00CC7D0F">
        <w:rPr>
          <w:rFonts w:ascii="Arial" w:hAnsi="Arial" w:cs="Arial"/>
        </w:rPr>
        <w:t xml:space="preserve"> passed on to consumers, lower-paid workers will be affected along with everyone else.</w:t>
      </w:r>
    </w:p>
    <w:p w:rsidR="00EF2B2B" w:rsidRPr="00CC7D0F" w:rsidRDefault="00EF2B2B" w:rsidP="008F1323">
      <w:pPr>
        <w:shd w:val="clear" w:color="auto" w:fill="FFFFFF"/>
        <w:jc w:val="left"/>
        <w:rPr>
          <w:rFonts w:ascii="Arial" w:eastAsia="Times New Roman" w:hAnsi="Arial" w:cs="Arial"/>
          <w:lang w:eastAsia="en-GB"/>
        </w:rPr>
      </w:pPr>
    </w:p>
    <w:p w:rsidR="0022490D" w:rsidRPr="00CC7D0F" w:rsidRDefault="00EF2B2B" w:rsidP="008F1323">
      <w:pPr>
        <w:shd w:val="clear" w:color="auto" w:fill="FFFFFF"/>
        <w:jc w:val="left"/>
        <w:rPr>
          <w:rFonts w:ascii="Arial" w:eastAsia="Times New Roman" w:hAnsi="Arial" w:cs="Arial"/>
          <w:lang w:eastAsia="en-GB"/>
        </w:rPr>
      </w:pPr>
      <w:r w:rsidRPr="00CC7D0F">
        <w:rPr>
          <w:rFonts w:ascii="Arial" w:hAnsi="Arial" w:cs="Arial"/>
        </w:rPr>
        <w:t xml:space="preserve">We </w:t>
      </w:r>
      <w:r w:rsidR="008540BB" w:rsidRPr="00CC7D0F">
        <w:rPr>
          <w:rFonts w:ascii="Arial" w:hAnsi="Arial" w:cs="Arial"/>
        </w:rPr>
        <w:t xml:space="preserve">therefore </w:t>
      </w:r>
      <w:r w:rsidRPr="00CC7D0F">
        <w:rPr>
          <w:rFonts w:ascii="Arial" w:hAnsi="Arial" w:cs="Arial"/>
        </w:rPr>
        <w:t xml:space="preserve">believe the </w:t>
      </w:r>
      <w:r w:rsidR="0022490D" w:rsidRPr="00CC7D0F">
        <w:rPr>
          <w:rFonts w:ascii="Arial" w:hAnsi="Arial" w:cs="Arial"/>
        </w:rPr>
        <w:t>focus should be on boosting productivity through higher levels of capital investment or R&amp;D per worker</w:t>
      </w:r>
      <w:r w:rsidR="0022490D" w:rsidRPr="00CC7D0F">
        <w:rPr>
          <w:rFonts w:ascii="Arial" w:eastAsia="Times New Roman" w:hAnsi="Arial" w:cs="Arial"/>
          <w:lang w:val="en-US" w:eastAsia="en-GB"/>
        </w:rPr>
        <w:t xml:space="preserve"> so that future rises in productivity are driven by </w:t>
      </w:r>
      <w:r w:rsidR="0022490D" w:rsidRPr="00CC7D0F">
        <w:rPr>
          <w:rFonts w:ascii="Arial" w:eastAsia="Times New Roman" w:hAnsi="Arial" w:cs="Arial"/>
          <w:i/>
          <w:lang w:val="en-US" w:eastAsia="en-GB"/>
        </w:rPr>
        <w:t>all</w:t>
      </w:r>
      <w:r w:rsidR="0022490D" w:rsidRPr="00CC7D0F">
        <w:rPr>
          <w:rFonts w:ascii="Arial" w:eastAsia="Times New Roman" w:hAnsi="Arial" w:cs="Arial"/>
          <w:lang w:val="en-US" w:eastAsia="en-GB"/>
        </w:rPr>
        <w:t xml:space="preserve"> employees working more productively rather than the exclusion of some employees from work</w:t>
      </w:r>
      <w:r w:rsidR="008F1323" w:rsidRPr="00CC7D0F">
        <w:rPr>
          <w:rFonts w:ascii="Arial" w:eastAsia="Times New Roman" w:hAnsi="Arial" w:cs="Arial"/>
          <w:lang w:val="en-US" w:eastAsia="en-GB"/>
        </w:rPr>
        <w:t>,</w:t>
      </w:r>
      <w:r w:rsidR="0022490D" w:rsidRPr="00CC7D0F">
        <w:rPr>
          <w:rFonts w:ascii="Arial" w:eastAsia="Times New Roman" w:hAnsi="Arial" w:cs="Arial"/>
          <w:lang w:val="en-US" w:eastAsia="en-GB"/>
        </w:rPr>
        <w:t xml:space="preserve"> and </w:t>
      </w:r>
      <w:r w:rsidR="0022490D" w:rsidRPr="00CC7D0F">
        <w:rPr>
          <w:rFonts w:ascii="Arial" w:hAnsi="Arial" w:cs="Arial"/>
        </w:rPr>
        <w:t>to create the increased wealth necessary to raise levels of basic pay</w:t>
      </w:r>
      <w:r w:rsidR="008F1323" w:rsidRPr="00CC7D0F">
        <w:rPr>
          <w:rFonts w:ascii="Arial" w:hAnsi="Arial" w:cs="Arial"/>
        </w:rPr>
        <w:t xml:space="preserve"> and </w:t>
      </w:r>
      <w:r w:rsidR="005D19A0" w:rsidRPr="00CC7D0F">
        <w:rPr>
          <w:rFonts w:ascii="Arial" w:hAnsi="Arial" w:cs="Arial"/>
        </w:rPr>
        <w:t xml:space="preserve">to </w:t>
      </w:r>
      <w:r w:rsidR="008F1323" w:rsidRPr="00CC7D0F">
        <w:rPr>
          <w:rFonts w:ascii="Arial" w:hAnsi="Arial" w:cs="Arial"/>
        </w:rPr>
        <w:t>sustain the</w:t>
      </w:r>
      <w:r w:rsidR="005D19A0" w:rsidRPr="00CC7D0F">
        <w:rPr>
          <w:rFonts w:ascii="Arial" w:hAnsi="Arial" w:cs="Arial"/>
        </w:rPr>
        <w:t>se</w:t>
      </w:r>
      <w:r w:rsidR="008F1323" w:rsidRPr="00CC7D0F">
        <w:rPr>
          <w:rFonts w:ascii="Arial" w:hAnsi="Arial" w:cs="Arial"/>
        </w:rPr>
        <w:t xml:space="preserve"> in the longer term</w:t>
      </w:r>
      <w:r w:rsidR="0022490D" w:rsidRPr="00CC7D0F">
        <w:rPr>
          <w:rFonts w:ascii="Arial" w:hAnsi="Arial" w:cs="Arial"/>
        </w:rPr>
        <w:t xml:space="preserve">. </w:t>
      </w:r>
      <w:r w:rsidR="0022490D" w:rsidRPr="00CC7D0F">
        <w:rPr>
          <w:rFonts w:ascii="Arial" w:eastAsia="Times New Roman" w:hAnsi="Arial" w:cs="Arial"/>
          <w:lang w:eastAsia="en-GB"/>
        </w:rPr>
        <w:t>Th</w:t>
      </w:r>
      <w:r w:rsidRPr="00CC7D0F">
        <w:rPr>
          <w:rFonts w:ascii="Arial" w:eastAsia="Times New Roman" w:hAnsi="Arial" w:cs="Arial"/>
          <w:lang w:eastAsia="en-GB"/>
        </w:rPr>
        <w:t>e emphasis needs to be on encouraging</w:t>
      </w:r>
      <w:r w:rsidR="0022490D" w:rsidRPr="00CC7D0F">
        <w:rPr>
          <w:rFonts w:ascii="Arial" w:eastAsia="Times New Roman" w:hAnsi="Arial" w:cs="Arial"/>
          <w:lang w:eastAsia="en-GB"/>
        </w:rPr>
        <w:t xml:space="preserve"> </w:t>
      </w:r>
      <w:r w:rsidR="005D19A0" w:rsidRPr="00CC7D0F">
        <w:rPr>
          <w:rFonts w:ascii="Arial" w:eastAsia="Times New Roman" w:hAnsi="Arial" w:cs="Arial"/>
          <w:lang w:eastAsia="en-GB"/>
        </w:rPr>
        <w:t xml:space="preserve">and enabling </w:t>
      </w:r>
      <w:r w:rsidR="0022490D" w:rsidRPr="00CC7D0F">
        <w:rPr>
          <w:rFonts w:ascii="Arial" w:eastAsia="Times New Roman" w:hAnsi="Arial" w:cs="Arial"/>
          <w:lang w:eastAsia="en-GB"/>
        </w:rPr>
        <w:t>businesses to create more high</w:t>
      </w:r>
      <w:r w:rsidRPr="00CC7D0F">
        <w:rPr>
          <w:rFonts w:ascii="Arial" w:eastAsia="Times New Roman" w:hAnsi="Arial" w:cs="Arial"/>
          <w:lang w:eastAsia="en-GB"/>
        </w:rPr>
        <w:t>er</w:t>
      </w:r>
      <w:r w:rsidR="0022490D" w:rsidRPr="00CC7D0F">
        <w:rPr>
          <w:rFonts w:ascii="Arial" w:eastAsia="Times New Roman" w:hAnsi="Arial" w:cs="Arial"/>
          <w:lang w:eastAsia="en-GB"/>
        </w:rPr>
        <w:t>-value</w:t>
      </w:r>
      <w:r w:rsidRPr="00CC7D0F">
        <w:rPr>
          <w:rFonts w:ascii="Arial" w:eastAsia="Times New Roman" w:hAnsi="Arial" w:cs="Arial"/>
          <w:lang w:eastAsia="en-GB"/>
        </w:rPr>
        <w:t>, better-paid</w:t>
      </w:r>
      <w:r w:rsidR="0022490D" w:rsidRPr="00CC7D0F">
        <w:rPr>
          <w:rFonts w:ascii="Arial" w:eastAsia="Times New Roman" w:hAnsi="Arial" w:cs="Arial"/>
          <w:lang w:eastAsia="en-GB"/>
        </w:rPr>
        <w:t xml:space="preserve"> jobs</w:t>
      </w:r>
      <w:r w:rsidR="00146DAB" w:rsidRPr="00CC7D0F">
        <w:rPr>
          <w:rFonts w:ascii="Arial" w:eastAsia="Times New Roman" w:hAnsi="Arial" w:cs="Arial"/>
          <w:lang w:eastAsia="en-GB"/>
        </w:rPr>
        <w:t>.</w:t>
      </w:r>
    </w:p>
    <w:p w:rsidR="0022490D" w:rsidRPr="00CC7D0F" w:rsidRDefault="0022490D" w:rsidP="008F1323">
      <w:pPr>
        <w:shd w:val="clear" w:color="auto" w:fill="FFFFFF"/>
        <w:jc w:val="left"/>
        <w:rPr>
          <w:rFonts w:ascii="Arial" w:hAnsi="Arial" w:cs="Arial"/>
        </w:rPr>
      </w:pPr>
    </w:p>
    <w:p w:rsidR="00427699" w:rsidRPr="00CC7D0F" w:rsidRDefault="003943DD" w:rsidP="008F1323">
      <w:pPr>
        <w:shd w:val="clear" w:color="auto" w:fill="FFFFFF"/>
        <w:jc w:val="left"/>
        <w:rPr>
          <w:rFonts w:ascii="Arial" w:eastAsia="Times New Roman" w:hAnsi="Arial" w:cs="Arial"/>
          <w:lang w:val="en-US" w:eastAsia="en-GB"/>
        </w:rPr>
      </w:pPr>
      <w:r>
        <w:rPr>
          <w:rFonts w:ascii="Arial" w:eastAsia="Times New Roman" w:hAnsi="Arial" w:cs="Arial"/>
          <w:b/>
          <w:bCs/>
          <w:lang w:val="en-US" w:eastAsia="en-GB"/>
        </w:rPr>
        <w:t>9</w:t>
      </w:r>
      <w:r w:rsidR="00FA4286" w:rsidRPr="00CC7D0F">
        <w:rPr>
          <w:rFonts w:ascii="Arial" w:eastAsia="Times New Roman" w:hAnsi="Arial" w:cs="Arial"/>
          <w:b/>
          <w:bCs/>
          <w:lang w:val="en-US" w:eastAsia="en-GB"/>
        </w:rPr>
        <w:tab/>
      </w:r>
      <w:r w:rsidR="00427699" w:rsidRPr="00CC7D0F">
        <w:rPr>
          <w:rFonts w:ascii="Arial" w:eastAsia="Times New Roman" w:hAnsi="Arial" w:cs="Arial"/>
          <w:b/>
          <w:bCs/>
          <w:lang w:val="en-US" w:eastAsia="en-GB"/>
        </w:rPr>
        <w:t>Trade and exports</w:t>
      </w:r>
    </w:p>
    <w:p w:rsidR="00E456E1" w:rsidRPr="00CC7D0F" w:rsidRDefault="000E2827" w:rsidP="00E456E1">
      <w:pPr>
        <w:shd w:val="clear" w:color="auto" w:fill="FFFFFF"/>
        <w:jc w:val="left"/>
        <w:rPr>
          <w:rFonts w:ascii="Arial" w:eastAsia="Times New Roman" w:hAnsi="Arial" w:cs="Arial"/>
          <w:lang w:val="en-US" w:eastAsia="en-GB"/>
        </w:rPr>
      </w:pPr>
      <w:r>
        <w:rPr>
          <w:rFonts w:ascii="Arial" w:eastAsia="Times New Roman" w:hAnsi="Arial" w:cs="Arial"/>
          <w:lang w:val="en-US" w:eastAsia="en-GB"/>
        </w:rPr>
        <w:t xml:space="preserve">The BPIF supports the promised actions to </w:t>
      </w:r>
      <w:r w:rsidR="00427699" w:rsidRPr="00CC7D0F">
        <w:rPr>
          <w:rFonts w:ascii="Arial" w:eastAsia="Times New Roman" w:hAnsi="Arial" w:cs="Arial"/>
          <w:lang w:val="en-US" w:eastAsia="en-GB"/>
        </w:rPr>
        <w:t xml:space="preserve">stimulate trade and exports, </w:t>
      </w:r>
      <w:r w:rsidR="00E456E1" w:rsidRPr="00CC7D0F">
        <w:rPr>
          <w:rFonts w:ascii="Arial" w:eastAsia="Times New Roman" w:hAnsi="Arial" w:cs="Arial"/>
          <w:lang w:val="en-US" w:eastAsia="en-GB"/>
        </w:rPr>
        <w:t>including</w:t>
      </w:r>
      <w:r w:rsidR="00427699" w:rsidRPr="00CC7D0F">
        <w:rPr>
          <w:rFonts w:ascii="Arial" w:eastAsia="Times New Roman" w:hAnsi="Arial" w:cs="Arial"/>
          <w:lang w:val="en-US" w:eastAsia="en-GB"/>
        </w:rPr>
        <w:t xml:space="preserve"> remodelling delivery, requiring the British Business Bank to review the obstacles faced by SMEs seeking to export, and a focus on markets with growth potential. </w:t>
      </w:r>
      <w:r w:rsidR="00E456E1" w:rsidRPr="00CC7D0F">
        <w:rPr>
          <w:rFonts w:ascii="Arial" w:eastAsia="Times New Roman" w:hAnsi="Arial" w:cs="Arial"/>
          <w:lang w:val="en-US" w:eastAsia="en-GB"/>
        </w:rPr>
        <w:t xml:space="preserve">Plans to move responsibility for promoting exports to individual departments </w:t>
      </w:r>
      <w:r w:rsidR="00146DAB" w:rsidRPr="00CC7D0F">
        <w:rPr>
          <w:rFonts w:ascii="Arial" w:eastAsia="Times New Roman" w:hAnsi="Arial" w:cs="Arial"/>
          <w:lang w:val="en-US" w:eastAsia="en-GB"/>
        </w:rPr>
        <w:t>may</w:t>
      </w:r>
      <w:r w:rsidR="00E456E1" w:rsidRPr="00CC7D0F">
        <w:rPr>
          <w:rFonts w:ascii="Arial" w:eastAsia="Times New Roman" w:hAnsi="Arial" w:cs="Arial"/>
          <w:lang w:val="en-US" w:eastAsia="en-GB"/>
        </w:rPr>
        <w:t xml:space="preserve"> help, </w:t>
      </w:r>
      <w:r w:rsidR="00146DAB" w:rsidRPr="00CC7D0F">
        <w:rPr>
          <w:rFonts w:ascii="Arial" w:eastAsia="Times New Roman" w:hAnsi="Arial" w:cs="Arial"/>
          <w:lang w:val="en-US" w:eastAsia="en-GB"/>
        </w:rPr>
        <w:t>but only if t</w:t>
      </w:r>
      <w:r w:rsidR="00E456E1" w:rsidRPr="00CC7D0F">
        <w:rPr>
          <w:rFonts w:ascii="Arial" w:eastAsia="Times New Roman" w:hAnsi="Arial" w:cs="Arial"/>
          <w:lang w:val="en-US" w:eastAsia="en-GB"/>
        </w:rPr>
        <w:t>hose departments make exports a serious priority. The OBR currently predicts that the UK will miss the government’s target of having exports worth £1 trillion by 2020 by more than a third</w:t>
      </w:r>
      <w:r>
        <w:rPr>
          <w:rFonts w:ascii="Arial" w:eastAsia="Times New Roman" w:hAnsi="Arial" w:cs="Arial"/>
          <w:lang w:val="en-US" w:eastAsia="en-GB"/>
        </w:rPr>
        <w:t>.</w:t>
      </w:r>
      <w:r w:rsidR="00E456E1" w:rsidRPr="00CC7D0F">
        <w:rPr>
          <w:rFonts w:ascii="Arial" w:eastAsia="Times New Roman" w:hAnsi="Arial" w:cs="Arial"/>
          <w:lang w:val="en-US" w:eastAsia="en-GB"/>
        </w:rPr>
        <w:t xml:space="preserve"> So we need a radical change in the support and encouragement offered to UK businesses, par</w:t>
      </w:r>
      <w:r w:rsidR="00B77695" w:rsidRPr="00CC7D0F">
        <w:rPr>
          <w:rFonts w:ascii="Arial" w:eastAsia="Times New Roman" w:hAnsi="Arial" w:cs="Arial"/>
          <w:lang w:val="en-US" w:eastAsia="en-GB"/>
        </w:rPr>
        <w:t xml:space="preserve">ticularly in engaging </w:t>
      </w:r>
      <w:r w:rsidR="00E456E1" w:rsidRPr="00CC7D0F">
        <w:rPr>
          <w:rFonts w:ascii="Arial" w:eastAsia="Times New Roman" w:hAnsi="Arial" w:cs="Arial"/>
          <w:lang w:val="en-US" w:eastAsia="en-GB"/>
        </w:rPr>
        <w:t>smaller business that have yet to be convinced of the opportunit</w:t>
      </w:r>
      <w:r w:rsidR="00B77695" w:rsidRPr="00CC7D0F">
        <w:rPr>
          <w:rFonts w:ascii="Arial" w:eastAsia="Times New Roman" w:hAnsi="Arial" w:cs="Arial"/>
          <w:lang w:val="en-US" w:eastAsia="en-GB"/>
        </w:rPr>
        <w:t>i</w:t>
      </w:r>
      <w:r w:rsidR="00E456E1" w:rsidRPr="00CC7D0F">
        <w:rPr>
          <w:rFonts w:ascii="Arial" w:eastAsia="Times New Roman" w:hAnsi="Arial" w:cs="Arial"/>
          <w:lang w:val="en-US" w:eastAsia="en-GB"/>
        </w:rPr>
        <w:t>es available to them from export</w:t>
      </w:r>
      <w:r w:rsidR="00B77695" w:rsidRPr="00CC7D0F">
        <w:rPr>
          <w:rFonts w:ascii="Arial" w:eastAsia="Times New Roman" w:hAnsi="Arial" w:cs="Arial"/>
          <w:lang w:val="en-US" w:eastAsia="en-GB"/>
        </w:rPr>
        <w:t xml:space="preserve"> markets.</w:t>
      </w:r>
      <w:r w:rsidR="00E456E1" w:rsidRPr="00CC7D0F">
        <w:rPr>
          <w:rFonts w:ascii="Arial" w:eastAsia="Times New Roman" w:hAnsi="Arial" w:cs="Arial"/>
          <w:lang w:val="en-US" w:eastAsia="en-GB"/>
        </w:rPr>
        <w:t xml:space="preserve"> </w:t>
      </w:r>
    </w:p>
    <w:p w:rsidR="00E456E1" w:rsidRPr="00CC7D0F" w:rsidRDefault="00E456E1" w:rsidP="008F1323">
      <w:pPr>
        <w:shd w:val="clear" w:color="auto" w:fill="FFFFFF"/>
        <w:jc w:val="left"/>
        <w:rPr>
          <w:rFonts w:ascii="Arial" w:eastAsia="Times New Roman" w:hAnsi="Arial" w:cs="Arial"/>
          <w:lang w:val="en-US" w:eastAsia="en-GB"/>
        </w:rPr>
      </w:pPr>
    </w:p>
    <w:p w:rsidR="00A73E83" w:rsidRPr="00CC7D0F" w:rsidRDefault="003943DD" w:rsidP="00723FFB">
      <w:pPr>
        <w:shd w:val="clear" w:color="auto" w:fill="FFFFFF"/>
        <w:jc w:val="left"/>
        <w:rPr>
          <w:rFonts w:ascii="Arial" w:eastAsia="Times New Roman" w:hAnsi="Arial" w:cs="Arial"/>
          <w:lang w:val="en-US" w:eastAsia="en-GB"/>
        </w:rPr>
      </w:pPr>
      <w:r>
        <w:rPr>
          <w:rFonts w:ascii="Arial" w:eastAsia="Times New Roman" w:hAnsi="Arial" w:cs="Arial"/>
          <w:b/>
          <w:bCs/>
          <w:lang w:val="en-US" w:eastAsia="en-GB"/>
        </w:rPr>
        <w:t>10</w:t>
      </w:r>
      <w:r w:rsidR="00FA4286" w:rsidRPr="00CC7D0F">
        <w:rPr>
          <w:rFonts w:ascii="Arial" w:eastAsia="Times New Roman" w:hAnsi="Arial" w:cs="Arial"/>
          <w:b/>
          <w:bCs/>
          <w:lang w:val="en-US" w:eastAsia="en-GB"/>
        </w:rPr>
        <w:tab/>
      </w:r>
      <w:r w:rsidR="00A73E83" w:rsidRPr="00CC7D0F">
        <w:rPr>
          <w:rFonts w:ascii="Arial" w:eastAsia="Times New Roman" w:hAnsi="Arial" w:cs="Arial"/>
          <w:b/>
          <w:bCs/>
          <w:lang w:val="en-US" w:eastAsia="en-GB"/>
        </w:rPr>
        <w:t>Devolution</w:t>
      </w:r>
      <w:r w:rsidR="00A73E83" w:rsidRPr="00CC7D0F">
        <w:rPr>
          <w:rFonts w:ascii="Arial" w:eastAsia="Times New Roman" w:hAnsi="Arial" w:cs="Arial"/>
          <w:lang w:val="en-US" w:eastAsia="en-GB"/>
        </w:rPr>
        <w:br/>
      </w:r>
      <w:r w:rsidR="00B23120" w:rsidRPr="00CC7D0F">
        <w:rPr>
          <w:rFonts w:ascii="Arial" w:eastAsia="Times New Roman" w:hAnsi="Arial" w:cs="Arial"/>
          <w:lang w:eastAsia="en-GB"/>
        </w:rPr>
        <w:t xml:space="preserve">The introduction of </w:t>
      </w:r>
      <w:r w:rsidR="008F1323" w:rsidRPr="00CC7D0F">
        <w:rPr>
          <w:rFonts w:ascii="Arial" w:eastAsia="Times New Roman" w:hAnsi="Arial" w:cs="Arial"/>
          <w:lang w:eastAsia="en-GB"/>
        </w:rPr>
        <w:t>greater local democracy may appeal to some local businesses</w:t>
      </w:r>
      <w:r w:rsidR="00B23120" w:rsidRPr="00CC7D0F">
        <w:rPr>
          <w:rFonts w:ascii="Arial" w:eastAsia="Times New Roman" w:hAnsi="Arial" w:cs="Arial"/>
          <w:lang w:eastAsia="en-GB"/>
        </w:rPr>
        <w:t>,</w:t>
      </w:r>
      <w:r w:rsidR="008F1323" w:rsidRPr="00CC7D0F">
        <w:rPr>
          <w:rFonts w:ascii="Arial" w:eastAsia="Times New Roman" w:hAnsi="Arial" w:cs="Arial"/>
          <w:lang w:eastAsia="en-GB"/>
        </w:rPr>
        <w:t xml:space="preserve"> particularly if it presents an opportunity to stimulate the local economy and increase local business funding</w:t>
      </w:r>
      <w:r w:rsidR="00B23120" w:rsidRPr="00CC7D0F">
        <w:rPr>
          <w:rFonts w:ascii="Arial" w:eastAsia="Times New Roman" w:hAnsi="Arial" w:cs="Arial"/>
          <w:lang w:eastAsia="en-GB"/>
        </w:rPr>
        <w:t xml:space="preserve">. </w:t>
      </w:r>
      <w:r w:rsidR="008F1323" w:rsidRPr="00CC7D0F">
        <w:rPr>
          <w:rFonts w:ascii="Arial" w:eastAsia="Times New Roman" w:hAnsi="Arial" w:cs="Arial"/>
          <w:lang w:eastAsia="en-GB"/>
        </w:rPr>
        <w:t xml:space="preserve"> </w:t>
      </w:r>
      <w:r w:rsidR="00B23120" w:rsidRPr="00CC7D0F">
        <w:rPr>
          <w:rFonts w:ascii="Arial" w:eastAsia="Times New Roman" w:hAnsi="Arial" w:cs="Arial"/>
          <w:lang w:eastAsia="en-GB"/>
        </w:rPr>
        <w:t>However while b</w:t>
      </w:r>
      <w:r w:rsidR="00A73E83" w:rsidRPr="00CC7D0F">
        <w:rPr>
          <w:rFonts w:ascii="Arial" w:eastAsia="Times New Roman" w:hAnsi="Arial" w:cs="Arial"/>
          <w:lang w:val="en-US" w:eastAsia="en-GB"/>
        </w:rPr>
        <w:t xml:space="preserve">usinesses </w:t>
      </w:r>
      <w:r w:rsidR="00B23120" w:rsidRPr="00CC7D0F">
        <w:rPr>
          <w:rFonts w:ascii="Arial" w:eastAsia="Times New Roman" w:hAnsi="Arial" w:cs="Arial"/>
          <w:lang w:val="en-US" w:eastAsia="en-GB"/>
        </w:rPr>
        <w:t xml:space="preserve">are likely to </w:t>
      </w:r>
      <w:r w:rsidR="00A73E83" w:rsidRPr="00CC7D0F">
        <w:rPr>
          <w:rFonts w:ascii="Arial" w:eastAsia="Times New Roman" w:hAnsi="Arial" w:cs="Arial"/>
          <w:lang w:val="en-US" w:eastAsia="en-GB"/>
        </w:rPr>
        <w:t xml:space="preserve">support </w:t>
      </w:r>
      <w:r w:rsidR="00B23120" w:rsidRPr="00CC7D0F">
        <w:rPr>
          <w:rFonts w:ascii="Arial" w:eastAsia="Times New Roman" w:hAnsi="Arial" w:cs="Arial"/>
          <w:lang w:val="en-US" w:eastAsia="en-GB"/>
        </w:rPr>
        <w:t>more</w:t>
      </w:r>
      <w:r w:rsidR="00A73E83" w:rsidRPr="00CC7D0F">
        <w:rPr>
          <w:rFonts w:ascii="Arial" w:eastAsia="Times New Roman" w:hAnsi="Arial" w:cs="Arial"/>
          <w:lang w:val="en-US" w:eastAsia="en-GB"/>
        </w:rPr>
        <w:t xml:space="preserve"> local decision-</w:t>
      </w:r>
      <w:r w:rsidR="00A73E83" w:rsidRPr="00CC7D0F">
        <w:rPr>
          <w:rFonts w:ascii="Arial" w:eastAsia="Times New Roman" w:hAnsi="Arial" w:cs="Arial"/>
          <w:lang w:val="en-US" w:eastAsia="en-GB"/>
        </w:rPr>
        <w:lastRenderedPageBreak/>
        <w:t>making if it means greater efficiency</w:t>
      </w:r>
      <w:r w:rsidR="00B23120" w:rsidRPr="00CC7D0F">
        <w:rPr>
          <w:rFonts w:ascii="Arial" w:eastAsia="Times New Roman" w:hAnsi="Arial" w:cs="Arial"/>
          <w:lang w:val="en-US" w:eastAsia="en-GB"/>
        </w:rPr>
        <w:t xml:space="preserve">, more control of local decision-making and tangible </w:t>
      </w:r>
      <w:r w:rsidR="00A73E83" w:rsidRPr="00CC7D0F">
        <w:rPr>
          <w:rFonts w:ascii="Arial" w:eastAsia="Times New Roman" w:hAnsi="Arial" w:cs="Arial"/>
          <w:lang w:val="en-US" w:eastAsia="en-GB"/>
        </w:rPr>
        <w:t>results</w:t>
      </w:r>
      <w:r w:rsidR="00B23120" w:rsidRPr="00CC7D0F">
        <w:rPr>
          <w:rFonts w:ascii="Arial" w:eastAsia="Times New Roman" w:hAnsi="Arial" w:cs="Arial"/>
          <w:lang w:val="en-US" w:eastAsia="en-GB"/>
        </w:rPr>
        <w:t xml:space="preserve"> for the local business community, it is important to ensure that this does not result in a corresponding increase in</w:t>
      </w:r>
      <w:r w:rsidR="00A73E83" w:rsidRPr="00CC7D0F">
        <w:rPr>
          <w:rFonts w:ascii="Arial" w:eastAsia="Times New Roman" w:hAnsi="Arial" w:cs="Arial"/>
          <w:lang w:val="en-US" w:eastAsia="en-GB"/>
        </w:rPr>
        <w:t xml:space="preserve"> </w:t>
      </w:r>
      <w:r w:rsidR="00B23120" w:rsidRPr="00CC7D0F">
        <w:rPr>
          <w:rFonts w:ascii="Arial" w:eastAsia="Times New Roman" w:hAnsi="Arial" w:cs="Arial"/>
          <w:lang w:val="en-US" w:eastAsia="en-GB"/>
        </w:rPr>
        <w:t xml:space="preserve">local </w:t>
      </w:r>
      <w:r w:rsidR="00A73E83" w:rsidRPr="00CC7D0F">
        <w:rPr>
          <w:rFonts w:ascii="Arial" w:eastAsia="Times New Roman" w:hAnsi="Arial" w:cs="Arial"/>
          <w:lang w:val="en-US" w:eastAsia="en-GB"/>
        </w:rPr>
        <w:t>bureaucracy.</w:t>
      </w:r>
    </w:p>
    <w:p w:rsidR="00FA4286" w:rsidRPr="00CC7D0F" w:rsidRDefault="00FA4286" w:rsidP="00723FFB">
      <w:pPr>
        <w:shd w:val="clear" w:color="auto" w:fill="FFFFFF"/>
        <w:jc w:val="left"/>
        <w:rPr>
          <w:rFonts w:ascii="Arial" w:eastAsia="Times New Roman" w:hAnsi="Arial" w:cs="Arial"/>
          <w:b/>
          <w:bCs/>
          <w:lang w:val="en-US" w:eastAsia="en-GB"/>
        </w:rPr>
      </w:pPr>
    </w:p>
    <w:p w:rsidR="00A73E83" w:rsidRPr="00CC7D0F" w:rsidRDefault="00FA4286" w:rsidP="00723FFB">
      <w:pPr>
        <w:shd w:val="clear" w:color="auto" w:fill="FFFFFF"/>
        <w:jc w:val="left"/>
        <w:rPr>
          <w:rFonts w:ascii="Arial" w:eastAsia="Times New Roman" w:hAnsi="Arial" w:cs="Arial"/>
          <w:lang w:val="en-US" w:eastAsia="en-GB"/>
        </w:rPr>
      </w:pPr>
      <w:r w:rsidRPr="00CC7D0F">
        <w:rPr>
          <w:rFonts w:ascii="Arial" w:eastAsia="Times New Roman" w:hAnsi="Arial" w:cs="Arial"/>
          <w:b/>
          <w:bCs/>
          <w:lang w:val="en-US" w:eastAsia="en-GB"/>
        </w:rPr>
        <w:t>1</w:t>
      </w:r>
      <w:r w:rsidR="003943DD">
        <w:rPr>
          <w:rFonts w:ascii="Arial" w:eastAsia="Times New Roman" w:hAnsi="Arial" w:cs="Arial"/>
          <w:b/>
          <w:bCs/>
          <w:lang w:val="en-US" w:eastAsia="en-GB"/>
        </w:rPr>
        <w:t>1</w:t>
      </w:r>
      <w:r w:rsidRPr="00CC7D0F">
        <w:rPr>
          <w:rFonts w:ascii="Arial" w:eastAsia="Times New Roman" w:hAnsi="Arial" w:cs="Arial"/>
          <w:b/>
          <w:bCs/>
          <w:lang w:val="en-US" w:eastAsia="en-GB"/>
        </w:rPr>
        <w:tab/>
      </w:r>
      <w:r w:rsidR="00A73E83" w:rsidRPr="00CC7D0F">
        <w:rPr>
          <w:rFonts w:ascii="Arial" w:eastAsia="Times New Roman" w:hAnsi="Arial" w:cs="Arial"/>
          <w:b/>
          <w:bCs/>
          <w:lang w:val="en-US" w:eastAsia="en-GB"/>
        </w:rPr>
        <w:t>Review of economic statistics</w:t>
      </w:r>
      <w:r w:rsidR="00A73E83" w:rsidRPr="00CC7D0F">
        <w:rPr>
          <w:rFonts w:ascii="Arial" w:eastAsia="Times New Roman" w:hAnsi="Arial" w:cs="Arial"/>
          <w:lang w:val="en-US" w:eastAsia="en-GB"/>
        </w:rPr>
        <w:br/>
      </w:r>
      <w:proofErr w:type="gramStart"/>
      <w:r w:rsidR="00B23120" w:rsidRPr="00CC7D0F">
        <w:rPr>
          <w:rFonts w:ascii="Arial" w:eastAsia="Times New Roman" w:hAnsi="Arial" w:cs="Arial"/>
          <w:lang w:val="en-US" w:eastAsia="en-GB"/>
        </w:rPr>
        <w:t>We</w:t>
      </w:r>
      <w:proofErr w:type="gramEnd"/>
      <w:r w:rsidR="00B23120" w:rsidRPr="00CC7D0F">
        <w:rPr>
          <w:rFonts w:ascii="Arial" w:eastAsia="Times New Roman" w:hAnsi="Arial" w:cs="Arial"/>
          <w:lang w:val="en-US" w:eastAsia="en-GB"/>
        </w:rPr>
        <w:t xml:space="preserve"> welcome the decision to commission an</w:t>
      </w:r>
      <w:r w:rsidR="00A73E83" w:rsidRPr="00CC7D0F">
        <w:rPr>
          <w:rFonts w:ascii="Arial" w:eastAsia="Times New Roman" w:hAnsi="Arial" w:cs="Arial"/>
          <w:lang w:val="en-US" w:eastAsia="en-GB"/>
        </w:rPr>
        <w:t xml:space="preserve"> independent review into the quality and delivery of economic statistics for measuring productivity</w:t>
      </w:r>
      <w:r w:rsidR="00B23120" w:rsidRPr="00CC7D0F">
        <w:rPr>
          <w:rFonts w:ascii="Arial" w:eastAsia="Times New Roman" w:hAnsi="Arial" w:cs="Arial"/>
          <w:lang w:val="en-US" w:eastAsia="en-GB"/>
        </w:rPr>
        <w:t>.</w:t>
      </w:r>
      <w:r w:rsidR="00A73E83" w:rsidRPr="00CC7D0F">
        <w:rPr>
          <w:rFonts w:ascii="Arial" w:eastAsia="Times New Roman" w:hAnsi="Arial" w:cs="Arial"/>
          <w:lang w:val="en-US" w:eastAsia="en-GB"/>
        </w:rPr>
        <w:t xml:space="preserve"> </w:t>
      </w:r>
      <w:r w:rsidR="00B23120" w:rsidRPr="00CC7D0F">
        <w:rPr>
          <w:rFonts w:ascii="Arial" w:eastAsia="Times New Roman" w:hAnsi="Arial" w:cs="Arial"/>
          <w:lang w:val="en-US" w:eastAsia="en-GB"/>
        </w:rPr>
        <w:t xml:space="preserve">Ensuring the accuracy </w:t>
      </w:r>
      <w:r w:rsidR="009C5EEC" w:rsidRPr="00CC7D0F">
        <w:rPr>
          <w:rFonts w:ascii="Arial" w:eastAsia="Times New Roman" w:hAnsi="Arial" w:cs="Arial"/>
          <w:lang w:val="en-US" w:eastAsia="en-GB"/>
        </w:rPr>
        <w:t>of official</w:t>
      </w:r>
      <w:r w:rsidR="00B23120" w:rsidRPr="00CC7D0F">
        <w:rPr>
          <w:rFonts w:ascii="Arial" w:eastAsia="Times New Roman" w:hAnsi="Arial" w:cs="Arial"/>
          <w:lang w:val="en-US" w:eastAsia="en-GB"/>
        </w:rPr>
        <w:t xml:space="preserve"> data on how much </w:t>
      </w:r>
      <w:r w:rsidR="00AE7CBC" w:rsidRPr="00CC7D0F">
        <w:rPr>
          <w:rFonts w:ascii="Arial" w:eastAsia="Times New Roman" w:hAnsi="Arial" w:cs="Arial"/>
          <w:lang w:val="en-US" w:eastAsia="en-GB"/>
        </w:rPr>
        <w:t>our</w:t>
      </w:r>
      <w:r w:rsidR="00B23120" w:rsidRPr="00CC7D0F">
        <w:rPr>
          <w:rFonts w:ascii="Arial" w:eastAsia="Times New Roman" w:hAnsi="Arial" w:cs="Arial"/>
          <w:lang w:val="en-US" w:eastAsia="en-GB"/>
        </w:rPr>
        <w:t xml:space="preserve"> country produces is crucial to making sensible e</w:t>
      </w:r>
      <w:r w:rsidR="00A73E83" w:rsidRPr="00CC7D0F">
        <w:rPr>
          <w:rFonts w:ascii="Arial" w:eastAsia="Times New Roman" w:hAnsi="Arial" w:cs="Arial"/>
          <w:lang w:val="en-US" w:eastAsia="en-GB"/>
        </w:rPr>
        <w:t xml:space="preserve">conomic policy decisions and </w:t>
      </w:r>
      <w:r w:rsidR="00B23120" w:rsidRPr="00CC7D0F">
        <w:rPr>
          <w:rFonts w:ascii="Arial" w:eastAsia="Times New Roman" w:hAnsi="Arial" w:cs="Arial"/>
          <w:lang w:val="en-US" w:eastAsia="en-GB"/>
        </w:rPr>
        <w:t xml:space="preserve">gaining </w:t>
      </w:r>
      <w:r w:rsidR="00AE7CBC" w:rsidRPr="00CC7D0F">
        <w:rPr>
          <w:rFonts w:ascii="Arial" w:eastAsia="Times New Roman" w:hAnsi="Arial" w:cs="Arial"/>
          <w:lang w:val="en-US" w:eastAsia="en-GB"/>
        </w:rPr>
        <w:t xml:space="preserve">support from </w:t>
      </w:r>
      <w:r w:rsidR="00B23120" w:rsidRPr="00CC7D0F">
        <w:rPr>
          <w:rFonts w:ascii="Arial" w:eastAsia="Times New Roman" w:hAnsi="Arial" w:cs="Arial"/>
          <w:lang w:val="en-US" w:eastAsia="en-GB"/>
        </w:rPr>
        <w:t>b</w:t>
      </w:r>
      <w:r w:rsidR="00A73E83" w:rsidRPr="00CC7D0F">
        <w:rPr>
          <w:rFonts w:ascii="Arial" w:eastAsia="Times New Roman" w:hAnsi="Arial" w:cs="Arial"/>
          <w:lang w:val="en-US" w:eastAsia="en-GB"/>
        </w:rPr>
        <w:t>usiness</w:t>
      </w:r>
      <w:r w:rsidR="000E2827">
        <w:rPr>
          <w:rFonts w:ascii="Arial" w:eastAsia="Times New Roman" w:hAnsi="Arial" w:cs="Arial"/>
          <w:lang w:val="en-US" w:eastAsia="en-GB"/>
        </w:rPr>
        <w:t xml:space="preserve"> </w:t>
      </w:r>
      <w:r w:rsidR="00AE7CBC" w:rsidRPr="00CC7D0F">
        <w:rPr>
          <w:rFonts w:ascii="Arial" w:eastAsia="Times New Roman" w:hAnsi="Arial" w:cs="Arial"/>
          <w:lang w:val="en-US" w:eastAsia="en-GB"/>
        </w:rPr>
        <w:t xml:space="preserve">for those decisions. </w:t>
      </w:r>
    </w:p>
    <w:p w:rsidR="005C53DC" w:rsidRPr="00CC7D0F" w:rsidRDefault="005C53DC" w:rsidP="00723FFB">
      <w:pPr>
        <w:pStyle w:val="NormalWeb"/>
        <w:spacing w:after="0"/>
        <w:rPr>
          <w:rStyle w:val="Strong"/>
          <w:rFonts w:ascii="Arial" w:hAnsi="Arial" w:cs="Arial"/>
          <w:sz w:val="22"/>
          <w:szCs w:val="22"/>
        </w:rPr>
      </w:pPr>
    </w:p>
    <w:p w:rsidR="00F91B88" w:rsidRPr="00CC7D0F" w:rsidRDefault="00FA4286" w:rsidP="00723FFB">
      <w:pPr>
        <w:jc w:val="left"/>
        <w:rPr>
          <w:rFonts w:ascii="Arial" w:eastAsia="Times New Roman" w:hAnsi="Arial" w:cs="Arial"/>
          <w:b/>
          <w:lang w:eastAsia="en-GB"/>
        </w:rPr>
      </w:pPr>
      <w:r w:rsidRPr="00CC7D0F">
        <w:rPr>
          <w:rFonts w:ascii="Arial" w:eastAsia="Times New Roman" w:hAnsi="Arial" w:cs="Arial"/>
          <w:b/>
          <w:lang w:eastAsia="en-GB"/>
        </w:rPr>
        <w:t>1</w:t>
      </w:r>
      <w:r w:rsidR="003943DD">
        <w:rPr>
          <w:rFonts w:ascii="Arial" w:eastAsia="Times New Roman" w:hAnsi="Arial" w:cs="Arial"/>
          <w:b/>
          <w:lang w:eastAsia="en-GB"/>
        </w:rPr>
        <w:t>2</w:t>
      </w:r>
      <w:r w:rsidRPr="00CC7D0F">
        <w:rPr>
          <w:rFonts w:ascii="Arial" w:eastAsia="Times New Roman" w:hAnsi="Arial" w:cs="Arial"/>
          <w:b/>
          <w:lang w:eastAsia="en-GB"/>
        </w:rPr>
        <w:tab/>
      </w:r>
      <w:r w:rsidR="00365399" w:rsidRPr="00CC7D0F">
        <w:rPr>
          <w:rFonts w:ascii="Arial" w:eastAsia="Times New Roman" w:hAnsi="Arial" w:cs="Arial"/>
          <w:b/>
          <w:lang w:eastAsia="en-GB"/>
        </w:rPr>
        <w:t>Public services</w:t>
      </w:r>
    </w:p>
    <w:p w:rsidR="00D209F2" w:rsidRPr="00CC7D0F" w:rsidRDefault="00AE7CBC" w:rsidP="00AE7CBC">
      <w:pPr>
        <w:jc w:val="left"/>
        <w:rPr>
          <w:rFonts w:ascii="Arial" w:eastAsia="Times New Roman" w:hAnsi="Arial" w:cs="Arial"/>
          <w:lang w:eastAsia="en-GB"/>
        </w:rPr>
      </w:pPr>
      <w:r w:rsidRPr="00CC7D0F">
        <w:rPr>
          <w:rFonts w:ascii="Arial" w:eastAsia="Times New Roman" w:hAnsi="Arial" w:cs="Arial"/>
          <w:lang w:eastAsia="en-GB"/>
        </w:rPr>
        <w:t>This Chapter of the Plan appears almost as an afterthought and is somewhat short on analysis. However reforms to the delivery of public services can help ensure that the government is supporting productivity growth in its own backyard. Longer-term reforms which harness new technolog</w:t>
      </w:r>
      <w:r w:rsidR="00746684" w:rsidRPr="00CC7D0F">
        <w:rPr>
          <w:rFonts w:ascii="Arial" w:eastAsia="Times New Roman" w:hAnsi="Arial" w:cs="Arial"/>
          <w:lang w:eastAsia="en-GB"/>
        </w:rPr>
        <w:t>ies</w:t>
      </w:r>
      <w:r w:rsidRPr="00CC7D0F">
        <w:rPr>
          <w:rFonts w:ascii="Arial" w:eastAsia="Times New Roman" w:hAnsi="Arial" w:cs="Arial"/>
          <w:lang w:eastAsia="en-GB"/>
        </w:rPr>
        <w:t>, make public services more responsive to consumers</w:t>
      </w:r>
      <w:r w:rsidR="00746684" w:rsidRPr="00CC7D0F">
        <w:rPr>
          <w:rFonts w:ascii="Arial" w:eastAsia="Times New Roman" w:hAnsi="Arial" w:cs="Arial"/>
          <w:lang w:eastAsia="en-GB"/>
        </w:rPr>
        <w:t>,</w:t>
      </w:r>
      <w:r w:rsidRPr="00CC7D0F">
        <w:rPr>
          <w:rFonts w:ascii="Arial" w:eastAsia="Times New Roman" w:hAnsi="Arial" w:cs="Arial"/>
          <w:lang w:eastAsia="en-GB"/>
        </w:rPr>
        <w:t xml:space="preserve"> and support the adoption of modern management approaches are also needed in the public sector. It wo</w:t>
      </w:r>
      <w:r w:rsidR="00746684" w:rsidRPr="00CC7D0F">
        <w:rPr>
          <w:rFonts w:ascii="Arial" w:eastAsia="Times New Roman" w:hAnsi="Arial" w:cs="Arial"/>
          <w:lang w:eastAsia="en-GB"/>
        </w:rPr>
        <w:t>u</w:t>
      </w:r>
      <w:r w:rsidRPr="00CC7D0F">
        <w:rPr>
          <w:rFonts w:ascii="Arial" w:eastAsia="Times New Roman" w:hAnsi="Arial" w:cs="Arial"/>
          <w:lang w:eastAsia="en-GB"/>
        </w:rPr>
        <w:t>ld be useful to exa</w:t>
      </w:r>
      <w:r w:rsidR="00746684" w:rsidRPr="00CC7D0F">
        <w:rPr>
          <w:rFonts w:ascii="Arial" w:eastAsia="Times New Roman" w:hAnsi="Arial" w:cs="Arial"/>
          <w:lang w:eastAsia="en-GB"/>
        </w:rPr>
        <w:t>m</w:t>
      </w:r>
      <w:r w:rsidRPr="00CC7D0F">
        <w:rPr>
          <w:rFonts w:ascii="Arial" w:eastAsia="Times New Roman" w:hAnsi="Arial" w:cs="Arial"/>
          <w:lang w:eastAsia="en-GB"/>
        </w:rPr>
        <w:t xml:space="preserve">ine </w:t>
      </w:r>
      <w:r w:rsidR="00746684" w:rsidRPr="00CC7D0F">
        <w:rPr>
          <w:rFonts w:ascii="Arial" w:eastAsia="Times New Roman" w:hAnsi="Arial" w:cs="Arial"/>
          <w:lang w:eastAsia="en-GB"/>
        </w:rPr>
        <w:t xml:space="preserve">existing </w:t>
      </w:r>
      <w:r w:rsidRPr="00CC7D0F">
        <w:rPr>
          <w:rFonts w:ascii="Arial" w:eastAsia="Times New Roman" w:hAnsi="Arial" w:cs="Arial"/>
          <w:lang w:eastAsia="en-GB"/>
        </w:rPr>
        <w:t>best practice in this ar</w:t>
      </w:r>
      <w:r w:rsidR="00746684" w:rsidRPr="00CC7D0F">
        <w:rPr>
          <w:rFonts w:ascii="Arial" w:eastAsia="Times New Roman" w:hAnsi="Arial" w:cs="Arial"/>
          <w:lang w:eastAsia="en-GB"/>
        </w:rPr>
        <w:t>e</w:t>
      </w:r>
      <w:r w:rsidRPr="00CC7D0F">
        <w:rPr>
          <w:rFonts w:ascii="Arial" w:eastAsia="Times New Roman" w:hAnsi="Arial" w:cs="Arial"/>
          <w:lang w:eastAsia="en-GB"/>
        </w:rPr>
        <w:t>a</w:t>
      </w:r>
      <w:r w:rsidR="00746684" w:rsidRPr="00CC7D0F">
        <w:rPr>
          <w:rFonts w:ascii="Arial" w:eastAsia="Times New Roman" w:hAnsi="Arial" w:cs="Arial"/>
          <w:lang w:eastAsia="en-GB"/>
        </w:rPr>
        <w:t xml:space="preserve"> </w:t>
      </w:r>
      <w:r w:rsidRPr="00CC7D0F">
        <w:rPr>
          <w:rFonts w:ascii="Arial" w:eastAsia="Times New Roman" w:hAnsi="Arial" w:cs="Arial"/>
          <w:lang w:eastAsia="en-GB"/>
        </w:rPr>
        <w:t>and how the resu</w:t>
      </w:r>
      <w:r w:rsidR="00746684" w:rsidRPr="00CC7D0F">
        <w:rPr>
          <w:rFonts w:ascii="Arial" w:eastAsia="Times New Roman" w:hAnsi="Arial" w:cs="Arial"/>
          <w:lang w:eastAsia="en-GB"/>
        </w:rPr>
        <w:t>l</w:t>
      </w:r>
      <w:r w:rsidRPr="00CC7D0F">
        <w:rPr>
          <w:rFonts w:ascii="Arial" w:eastAsia="Times New Roman" w:hAnsi="Arial" w:cs="Arial"/>
          <w:lang w:eastAsia="en-GB"/>
        </w:rPr>
        <w:t>ts of this are b</w:t>
      </w:r>
      <w:r w:rsidR="00746684" w:rsidRPr="00CC7D0F">
        <w:rPr>
          <w:rFonts w:ascii="Arial" w:eastAsia="Times New Roman" w:hAnsi="Arial" w:cs="Arial"/>
          <w:lang w:eastAsia="en-GB"/>
        </w:rPr>
        <w:t>e</w:t>
      </w:r>
      <w:r w:rsidRPr="00CC7D0F">
        <w:rPr>
          <w:rFonts w:ascii="Arial" w:eastAsia="Times New Roman" w:hAnsi="Arial" w:cs="Arial"/>
          <w:lang w:eastAsia="en-GB"/>
        </w:rPr>
        <w:t>ing applied more widely. The Plan also fails to exa</w:t>
      </w:r>
      <w:r w:rsidR="00746684" w:rsidRPr="00CC7D0F">
        <w:rPr>
          <w:rFonts w:ascii="Arial" w:eastAsia="Times New Roman" w:hAnsi="Arial" w:cs="Arial"/>
          <w:lang w:eastAsia="en-GB"/>
        </w:rPr>
        <w:t>mine</w:t>
      </w:r>
      <w:r w:rsidRPr="00CC7D0F">
        <w:rPr>
          <w:rFonts w:ascii="Arial" w:eastAsia="Times New Roman" w:hAnsi="Arial" w:cs="Arial"/>
          <w:lang w:eastAsia="en-GB"/>
        </w:rPr>
        <w:t xml:space="preserve"> how improvements in public procure</w:t>
      </w:r>
      <w:r w:rsidR="00746684" w:rsidRPr="00CC7D0F">
        <w:rPr>
          <w:rFonts w:ascii="Arial" w:eastAsia="Times New Roman" w:hAnsi="Arial" w:cs="Arial"/>
          <w:lang w:eastAsia="en-GB"/>
        </w:rPr>
        <w:t>me</w:t>
      </w:r>
      <w:r w:rsidRPr="00CC7D0F">
        <w:rPr>
          <w:rFonts w:ascii="Arial" w:eastAsia="Times New Roman" w:hAnsi="Arial" w:cs="Arial"/>
          <w:lang w:eastAsia="en-GB"/>
        </w:rPr>
        <w:t>nt me</w:t>
      </w:r>
      <w:r w:rsidR="00746684" w:rsidRPr="00CC7D0F">
        <w:rPr>
          <w:rFonts w:ascii="Arial" w:eastAsia="Times New Roman" w:hAnsi="Arial" w:cs="Arial"/>
          <w:lang w:eastAsia="en-GB"/>
        </w:rPr>
        <w:t>t</w:t>
      </w:r>
      <w:r w:rsidRPr="00CC7D0F">
        <w:rPr>
          <w:rFonts w:ascii="Arial" w:eastAsia="Times New Roman" w:hAnsi="Arial" w:cs="Arial"/>
          <w:lang w:eastAsia="en-GB"/>
        </w:rPr>
        <w:t>hods, processes and technol</w:t>
      </w:r>
      <w:r w:rsidR="00746684" w:rsidRPr="00CC7D0F">
        <w:rPr>
          <w:rFonts w:ascii="Arial" w:eastAsia="Times New Roman" w:hAnsi="Arial" w:cs="Arial"/>
          <w:lang w:eastAsia="en-GB"/>
        </w:rPr>
        <w:t>ogies</w:t>
      </w:r>
      <w:r w:rsidRPr="00CC7D0F">
        <w:rPr>
          <w:rFonts w:ascii="Arial" w:eastAsia="Times New Roman" w:hAnsi="Arial" w:cs="Arial"/>
          <w:lang w:eastAsia="en-GB"/>
        </w:rPr>
        <w:t xml:space="preserve"> could be used t</w:t>
      </w:r>
      <w:r w:rsidR="00146DAB" w:rsidRPr="00CC7D0F">
        <w:rPr>
          <w:rFonts w:ascii="Arial" w:eastAsia="Times New Roman" w:hAnsi="Arial" w:cs="Arial"/>
          <w:lang w:eastAsia="en-GB"/>
        </w:rPr>
        <w:t>o</w:t>
      </w:r>
      <w:r w:rsidRPr="00CC7D0F">
        <w:rPr>
          <w:rFonts w:ascii="Arial" w:eastAsia="Times New Roman" w:hAnsi="Arial" w:cs="Arial"/>
          <w:lang w:eastAsia="en-GB"/>
        </w:rPr>
        <w:t xml:space="preserve"> drive up produc</w:t>
      </w:r>
      <w:r w:rsidR="00746684" w:rsidRPr="00CC7D0F">
        <w:rPr>
          <w:rFonts w:ascii="Arial" w:eastAsia="Times New Roman" w:hAnsi="Arial" w:cs="Arial"/>
          <w:lang w:eastAsia="en-GB"/>
        </w:rPr>
        <w:t>tivity</w:t>
      </w:r>
      <w:r w:rsidRPr="00CC7D0F">
        <w:rPr>
          <w:rFonts w:ascii="Arial" w:eastAsia="Times New Roman" w:hAnsi="Arial" w:cs="Arial"/>
          <w:lang w:eastAsia="en-GB"/>
        </w:rPr>
        <w:t xml:space="preserve"> in the public sector.</w:t>
      </w:r>
    </w:p>
    <w:p w:rsidR="00CC7D0F" w:rsidRDefault="00CC7D0F" w:rsidP="00CC7D0F">
      <w:pPr>
        <w:ind w:right="-472"/>
        <w:jc w:val="left"/>
        <w:rPr>
          <w:rFonts w:ascii="Arial" w:eastAsia="Times New Roman" w:hAnsi="Arial" w:cs="Arial"/>
          <w:lang w:eastAsia="en-GB"/>
        </w:rPr>
      </w:pPr>
    </w:p>
    <w:p w:rsidR="003943DD" w:rsidRPr="004A17BB" w:rsidRDefault="003943DD" w:rsidP="003943DD">
      <w:pPr>
        <w:rPr>
          <w:rFonts w:ascii="Arial" w:hAnsi="Arial" w:cs="Arial"/>
          <w:b/>
        </w:rPr>
      </w:pPr>
      <w:r w:rsidRPr="004A17BB">
        <w:rPr>
          <w:rFonts w:ascii="Arial" w:hAnsi="Arial" w:cs="Arial"/>
          <w:b/>
        </w:rPr>
        <w:t>CONTACT</w:t>
      </w:r>
    </w:p>
    <w:p w:rsidR="003943DD" w:rsidRPr="004A17BB" w:rsidRDefault="003943DD" w:rsidP="003943DD">
      <w:pPr>
        <w:rPr>
          <w:rFonts w:ascii="Arial" w:hAnsi="Arial" w:cs="Arial"/>
        </w:rPr>
      </w:pPr>
      <w:r w:rsidRPr="004A17BB">
        <w:rPr>
          <w:rFonts w:ascii="Arial" w:hAnsi="Arial" w:cs="Arial"/>
        </w:rPr>
        <w:t xml:space="preserve">Any queries relating to this submission should be referred to Andrew Brown, Public Affairs Adviser, BPIF – 07801 981 306, andrew.brown@bpif.org.uk </w:t>
      </w:r>
    </w:p>
    <w:p w:rsidR="003943DD" w:rsidRDefault="003943DD" w:rsidP="000E2827">
      <w:pPr>
        <w:ind w:right="-46"/>
        <w:jc w:val="left"/>
        <w:rPr>
          <w:rFonts w:ascii="Arial" w:eastAsia="Times New Roman" w:hAnsi="Arial" w:cs="Arial"/>
          <w:lang w:eastAsia="en-GB"/>
        </w:rPr>
      </w:pPr>
    </w:p>
    <w:p w:rsidR="003943DD" w:rsidRDefault="003943DD" w:rsidP="000E2827">
      <w:pPr>
        <w:ind w:right="-46"/>
        <w:jc w:val="left"/>
        <w:rPr>
          <w:rFonts w:ascii="Arial" w:eastAsia="Times New Roman" w:hAnsi="Arial" w:cs="Arial"/>
          <w:lang w:eastAsia="en-GB"/>
        </w:rPr>
      </w:pPr>
    </w:p>
    <w:p w:rsidR="00D209F2" w:rsidRDefault="00D209F2" w:rsidP="000E2827">
      <w:pPr>
        <w:ind w:right="-46"/>
        <w:jc w:val="left"/>
        <w:rPr>
          <w:rFonts w:ascii="Arial" w:eastAsia="Times New Roman" w:hAnsi="Arial" w:cs="Arial"/>
          <w:lang w:eastAsia="en-GB"/>
        </w:rPr>
      </w:pPr>
      <w:r w:rsidRPr="00CC7D0F">
        <w:rPr>
          <w:rFonts w:ascii="Arial" w:eastAsia="Times New Roman" w:hAnsi="Arial" w:cs="Arial"/>
          <w:lang w:eastAsia="en-GB"/>
        </w:rPr>
        <w:t>BPIF</w:t>
      </w:r>
    </w:p>
    <w:p w:rsidR="00AE7CBC" w:rsidRPr="00CC7D0F" w:rsidRDefault="00D209F2" w:rsidP="00AE7CBC">
      <w:pPr>
        <w:jc w:val="left"/>
        <w:rPr>
          <w:rFonts w:ascii="Arial" w:eastAsia="Times New Roman" w:hAnsi="Arial" w:cs="Arial"/>
          <w:lang w:val="en-US" w:eastAsia="en-GB"/>
        </w:rPr>
      </w:pPr>
      <w:r w:rsidRPr="00CC7D0F">
        <w:rPr>
          <w:rFonts w:ascii="Arial" w:eastAsia="Times New Roman" w:hAnsi="Arial" w:cs="Arial"/>
          <w:lang w:eastAsia="en-GB"/>
        </w:rPr>
        <w:t>September 2015</w:t>
      </w:r>
      <w:r w:rsidR="00AE7CBC" w:rsidRPr="00CC7D0F">
        <w:rPr>
          <w:rFonts w:ascii="Arial" w:eastAsia="Times New Roman" w:hAnsi="Arial" w:cs="Arial"/>
          <w:lang w:val="en-US" w:eastAsia="en-GB"/>
        </w:rPr>
        <w:br/>
      </w:r>
    </w:p>
    <w:sectPr w:rsidR="00AE7CBC" w:rsidRPr="00CC7D0F" w:rsidSect="008D2211">
      <w:footerReference w:type="default" r:id="rId10"/>
      <w:headerReference w:type="first" r:id="rId11"/>
      <w:pgSz w:w="11906" w:h="16838"/>
      <w:pgMar w:top="1440"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E8" w:rsidRDefault="00304BE8" w:rsidP="00D209F2">
      <w:r>
        <w:separator/>
      </w:r>
    </w:p>
  </w:endnote>
  <w:endnote w:type="continuationSeparator" w:id="0">
    <w:p w:rsidR="00304BE8" w:rsidRDefault="00304BE8" w:rsidP="00D209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Lt BT">
    <w:altName w:val="Humnst 77 7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47110"/>
      <w:docPartObj>
        <w:docPartGallery w:val="Page Numbers (Bottom of Page)"/>
        <w:docPartUnique/>
      </w:docPartObj>
    </w:sdtPr>
    <w:sdtEndPr>
      <w:rPr>
        <w:rFonts w:ascii="Arial" w:hAnsi="Arial" w:cs="Arial"/>
        <w:sz w:val="20"/>
        <w:szCs w:val="20"/>
      </w:rPr>
    </w:sdtEndPr>
    <w:sdtContent>
      <w:p w:rsidR="00F1657E" w:rsidRDefault="00D11B97">
        <w:pPr>
          <w:pStyle w:val="Footer"/>
          <w:jc w:val="center"/>
        </w:pPr>
        <w:r w:rsidRPr="00D209F2">
          <w:rPr>
            <w:rFonts w:ascii="Arial" w:hAnsi="Arial" w:cs="Arial"/>
            <w:sz w:val="20"/>
            <w:szCs w:val="20"/>
          </w:rPr>
          <w:fldChar w:fldCharType="begin"/>
        </w:r>
        <w:r w:rsidR="00F1657E" w:rsidRPr="00D209F2">
          <w:rPr>
            <w:rFonts w:ascii="Arial" w:hAnsi="Arial" w:cs="Arial"/>
            <w:sz w:val="20"/>
            <w:szCs w:val="20"/>
          </w:rPr>
          <w:instrText xml:space="preserve"> PAGE   \* MERGEFORMAT </w:instrText>
        </w:r>
        <w:r w:rsidRPr="00D209F2">
          <w:rPr>
            <w:rFonts w:ascii="Arial" w:hAnsi="Arial" w:cs="Arial"/>
            <w:sz w:val="20"/>
            <w:szCs w:val="20"/>
          </w:rPr>
          <w:fldChar w:fldCharType="separate"/>
        </w:r>
        <w:r w:rsidR="00F47A2B">
          <w:rPr>
            <w:rFonts w:ascii="Arial" w:hAnsi="Arial" w:cs="Arial"/>
            <w:noProof/>
            <w:sz w:val="20"/>
            <w:szCs w:val="20"/>
          </w:rPr>
          <w:t>2</w:t>
        </w:r>
        <w:r w:rsidRPr="00D209F2">
          <w:rPr>
            <w:rFonts w:ascii="Arial" w:hAnsi="Arial" w:cs="Arial"/>
            <w:sz w:val="20"/>
            <w:szCs w:val="20"/>
          </w:rPr>
          <w:fldChar w:fldCharType="end"/>
        </w:r>
      </w:p>
    </w:sdtContent>
  </w:sdt>
  <w:p w:rsidR="00F1657E" w:rsidRDefault="00F16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E8" w:rsidRDefault="00304BE8" w:rsidP="00D209F2">
      <w:r>
        <w:separator/>
      </w:r>
    </w:p>
  </w:footnote>
  <w:footnote w:type="continuationSeparator" w:id="0">
    <w:p w:rsidR="00304BE8" w:rsidRDefault="00304BE8" w:rsidP="00D20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7E" w:rsidRDefault="00F1657E">
    <w:pPr>
      <w:pStyle w:val="Header"/>
    </w:pPr>
    <w:r w:rsidRPr="008D2211">
      <w:rPr>
        <w:noProof/>
        <w:lang w:eastAsia="en-GB"/>
      </w:rPr>
      <w:drawing>
        <wp:anchor distT="0" distB="0" distL="114300" distR="114300" simplePos="0" relativeHeight="251659264" behindDoc="0" locked="0" layoutInCell="1" allowOverlap="1">
          <wp:simplePos x="0" y="0"/>
          <wp:positionH relativeFrom="column">
            <wp:posOffset>5238750</wp:posOffset>
          </wp:positionH>
          <wp:positionV relativeFrom="paragraph">
            <wp:posOffset>-335915</wp:posOffset>
          </wp:positionV>
          <wp:extent cx="1257300" cy="666750"/>
          <wp:effectExtent l="19050" t="0" r="0" b="0"/>
          <wp:wrapNone/>
          <wp:docPr id="2" name="Picture 1" descr="BPIF-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IF-general"/>
                  <pic:cNvPicPr>
                    <a:picLocks noChangeAspect="1" noChangeArrowheads="1"/>
                  </pic:cNvPicPr>
                </pic:nvPicPr>
                <pic:blipFill>
                  <a:blip r:embed="rId1"/>
                  <a:srcRect/>
                  <a:stretch>
                    <a:fillRect/>
                  </a:stretch>
                </pic:blipFill>
                <pic:spPr bwMode="auto">
                  <a:xfrm>
                    <a:off x="0" y="0"/>
                    <a:ext cx="1257300" cy="6667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F91B88"/>
    <w:rsid w:val="0000542E"/>
    <w:rsid w:val="000165A1"/>
    <w:rsid w:val="00020D61"/>
    <w:rsid w:val="00040570"/>
    <w:rsid w:val="000426A5"/>
    <w:rsid w:val="00043343"/>
    <w:rsid w:val="00061A0D"/>
    <w:rsid w:val="000C186A"/>
    <w:rsid w:val="000E2827"/>
    <w:rsid w:val="00146DAB"/>
    <w:rsid w:val="002157CF"/>
    <w:rsid w:val="0022490D"/>
    <w:rsid w:val="002637F9"/>
    <w:rsid w:val="002855EA"/>
    <w:rsid w:val="0029484B"/>
    <w:rsid w:val="002D14EB"/>
    <w:rsid w:val="002E7C6B"/>
    <w:rsid w:val="002F719A"/>
    <w:rsid w:val="00304BE8"/>
    <w:rsid w:val="00347A3F"/>
    <w:rsid w:val="00365399"/>
    <w:rsid w:val="00365DF4"/>
    <w:rsid w:val="003943DD"/>
    <w:rsid w:val="003E0986"/>
    <w:rsid w:val="004124D8"/>
    <w:rsid w:val="00414461"/>
    <w:rsid w:val="00427699"/>
    <w:rsid w:val="004B755C"/>
    <w:rsid w:val="004B7AF5"/>
    <w:rsid w:val="004C4182"/>
    <w:rsid w:val="005030D1"/>
    <w:rsid w:val="00580005"/>
    <w:rsid w:val="0059507A"/>
    <w:rsid w:val="005C53DC"/>
    <w:rsid w:val="005D19A0"/>
    <w:rsid w:val="005F67A4"/>
    <w:rsid w:val="0067392D"/>
    <w:rsid w:val="00674CB7"/>
    <w:rsid w:val="006A22D2"/>
    <w:rsid w:val="00711FD7"/>
    <w:rsid w:val="00722043"/>
    <w:rsid w:val="00723FFB"/>
    <w:rsid w:val="00730F43"/>
    <w:rsid w:val="0073357B"/>
    <w:rsid w:val="00746684"/>
    <w:rsid w:val="007B0900"/>
    <w:rsid w:val="007F414F"/>
    <w:rsid w:val="00810AA8"/>
    <w:rsid w:val="008540BB"/>
    <w:rsid w:val="008B47F4"/>
    <w:rsid w:val="008C17DB"/>
    <w:rsid w:val="008D2211"/>
    <w:rsid w:val="008D79E5"/>
    <w:rsid w:val="008F1323"/>
    <w:rsid w:val="009107D4"/>
    <w:rsid w:val="00952DF1"/>
    <w:rsid w:val="009C43DA"/>
    <w:rsid w:val="009C5EEC"/>
    <w:rsid w:val="009D2D98"/>
    <w:rsid w:val="00A51BE1"/>
    <w:rsid w:val="00A63111"/>
    <w:rsid w:val="00A73E83"/>
    <w:rsid w:val="00A81362"/>
    <w:rsid w:val="00AE7CBC"/>
    <w:rsid w:val="00B04FB7"/>
    <w:rsid w:val="00B23120"/>
    <w:rsid w:val="00B41236"/>
    <w:rsid w:val="00B77695"/>
    <w:rsid w:val="00C81810"/>
    <w:rsid w:val="00CC7D0F"/>
    <w:rsid w:val="00CE1A5C"/>
    <w:rsid w:val="00D06BFA"/>
    <w:rsid w:val="00D11B97"/>
    <w:rsid w:val="00D209F2"/>
    <w:rsid w:val="00D64439"/>
    <w:rsid w:val="00DA0AD8"/>
    <w:rsid w:val="00DB4D3C"/>
    <w:rsid w:val="00DB6FFE"/>
    <w:rsid w:val="00E06022"/>
    <w:rsid w:val="00E22EE7"/>
    <w:rsid w:val="00E351D6"/>
    <w:rsid w:val="00E456B3"/>
    <w:rsid w:val="00E456E1"/>
    <w:rsid w:val="00E85C9A"/>
    <w:rsid w:val="00EB6C4C"/>
    <w:rsid w:val="00EC1F61"/>
    <w:rsid w:val="00EF2B2B"/>
    <w:rsid w:val="00F1657E"/>
    <w:rsid w:val="00F20BA5"/>
    <w:rsid w:val="00F47A2B"/>
    <w:rsid w:val="00F91B88"/>
    <w:rsid w:val="00FA4286"/>
    <w:rsid w:val="00FD0060"/>
    <w:rsid w:val="00FE1312"/>
    <w:rsid w:val="00FF6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B88"/>
    <w:rPr>
      <w:b/>
      <w:bCs/>
      <w:strike w:val="0"/>
      <w:dstrike w:val="0"/>
      <w:color w:val="2480C2"/>
      <w:u w:val="none"/>
      <w:effect w:val="none"/>
    </w:rPr>
  </w:style>
  <w:style w:type="character" w:styleId="Strong">
    <w:name w:val="Strong"/>
    <w:basedOn w:val="DefaultParagraphFont"/>
    <w:uiPriority w:val="22"/>
    <w:qFormat/>
    <w:rsid w:val="005C53DC"/>
    <w:rPr>
      <w:b/>
      <w:bCs/>
    </w:rPr>
  </w:style>
  <w:style w:type="paragraph" w:styleId="NormalWeb">
    <w:name w:val="Normal (Web)"/>
    <w:basedOn w:val="Normal"/>
    <w:uiPriority w:val="99"/>
    <w:unhideWhenUsed/>
    <w:rsid w:val="005C53DC"/>
    <w:pPr>
      <w:spacing w:after="150"/>
      <w:jc w:val="left"/>
    </w:pPr>
    <w:rPr>
      <w:rFonts w:ascii="Times New Roman" w:eastAsia="Times New Roman" w:hAnsi="Times New Roman" w:cs="Times New Roman"/>
      <w:sz w:val="24"/>
      <w:szCs w:val="24"/>
      <w:lang w:eastAsia="en-GB"/>
    </w:rPr>
  </w:style>
  <w:style w:type="character" w:customStyle="1" w:styleId="meta-nav">
    <w:name w:val="meta-nav"/>
    <w:basedOn w:val="DefaultParagraphFont"/>
    <w:rsid w:val="00A73E83"/>
  </w:style>
  <w:style w:type="character" w:styleId="Emphasis">
    <w:name w:val="Emphasis"/>
    <w:basedOn w:val="DefaultParagraphFont"/>
    <w:uiPriority w:val="20"/>
    <w:qFormat/>
    <w:rsid w:val="00E22EE7"/>
    <w:rPr>
      <w:i/>
      <w:iCs/>
    </w:rPr>
  </w:style>
  <w:style w:type="paragraph" w:customStyle="1" w:styleId="Default">
    <w:name w:val="Default"/>
    <w:rsid w:val="00061A0D"/>
    <w:pPr>
      <w:autoSpaceDE w:val="0"/>
      <w:autoSpaceDN w:val="0"/>
      <w:adjustRightInd w:val="0"/>
      <w:jc w:val="left"/>
    </w:pPr>
    <w:rPr>
      <w:rFonts w:ascii="Humnst777 Lt BT" w:hAnsi="Humnst777 Lt BT" w:cs="Humnst777 Lt BT"/>
      <w:color w:val="000000"/>
      <w:sz w:val="24"/>
      <w:szCs w:val="24"/>
    </w:rPr>
  </w:style>
  <w:style w:type="paragraph" w:styleId="Header">
    <w:name w:val="header"/>
    <w:basedOn w:val="Normal"/>
    <w:link w:val="HeaderChar"/>
    <w:uiPriority w:val="99"/>
    <w:semiHidden/>
    <w:unhideWhenUsed/>
    <w:rsid w:val="00D209F2"/>
    <w:pPr>
      <w:tabs>
        <w:tab w:val="center" w:pos="4513"/>
        <w:tab w:val="right" w:pos="9026"/>
      </w:tabs>
    </w:pPr>
  </w:style>
  <w:style w:type="character" w:customStyle="1" w:styleId="HeaderChar">
    <w:name w:val="Header Char"/>
    <w:basedOn w:val="DefaultParagraphFont"/>
    <w:link w:val="Header"/>
    <w:uiPriority w:val="99"/>
    <w:semiHidden/>
    <w:rsid w:val="00D209F2"/>
  </w:style>
  <w:style w:type="paragraph" w:styleId="Footer">
    <w:name w:val="footer"/>
    <w:basedOn w:val="Normal"/>
    <w:link w:val="FooterChar"/>
    <w:uiPriority w:val="99"/>
    <w:unhideWhenUsed/>
    <w:rsid w:val="00D209F2"/>
    <w:pPr>
      <w:tabs>
        <w:tab w:val="center" w:pos="4513"/>
        <w:tab w:val="right" w:pos="9026"/>
      </w:tabs>
    </w:pPr>
  </w:style>
  <w:style w:type="character" w:customStyle="1" w:styleId="FooterChar">
    <w:name w:val="Footer Char"/>
    <w:basedOn w:val="DefaultParagraphFont"/>
    <w:link w:val="Footer"/>
    <w:uiPriority w:val="99"/>
    <w:rsid w:val="00D209F2"/>
  </w:style>
</w:styles>
</file>

<file path=word/webSettings.xml><?xml version="1.0" encoding="utf-8"?>
<w:webSettings xmlns:r="http://schemas.openxmlformats.org/officeDocument/2006/relationships" xmlns:w="http://schemas.openxmlformats.org/wordprocessingml/2006/main">
  <w:divs>
    <w:div w:id="228393913">
      <w:bodyDiv w:val="1"/>
      <w:marLeft w:val="0"/>
      <w:marRight w:val="0"/>
      <w:marTop w:val="0"/>
      <w:marBottom w:val="0"/>
      <w:divBdr>
        <w:top w:val="none" w:sz="0" w:space="0" w:color="auto"/>
        <w:left w:val="none" w:sz="0" w:space="0" w:color="auto"/>
        <w:bottom w:val="none" w:sz="0" w:space="0" w:color="auto"/>
        <w:right w:val="none" w:sz="0" w:space="0" w:color="auto"/>
      </w:divBdr>
      <w:divsChild>
        <w:div w:id="2092465691">
          <w:marLeft w:val="0"/>
          <w:marRight w:val="0"/>
          <w:marTop w:val="0"/>
          <w:marBottom w:val="0"/>
          <w:divBdr>
            <w:top w:val="none" w:sz="0" w:space="0" w:color="auto"/>
            <w:left w:val="none" w:sz="0" w:space="0" w:color="auto"/>
            <w:bottom w:val="none" w:sz="0" w:space="0" w:color="auto"/>
            <w:right w:val="none" w:sz="0" w:space="0" w:color="auto"/>
          </w:divBdr>
          <w:divsChild>
            <w:div w:id="1396852174">
              <w:marLeft w:val="0"/>
              <w:marRight w:val="0"/>
              <w:marTop w:val="0"/>
              <w:marBottom w:val="0"/>
              <w:divBdr>
                <w:top w:val="none" w:sz="0" w:space="0" w:color="auto"/>
                <w:left w:val="none" w:sz="0" w:space="0" w:color="auto"/>
                <w:bottom w:val="none" w:sz="0" w:space="0" w:color="auto"/>
                <w:right w:val="none" w:sz="0" w:space="0" w:color="auto"/>
              </w:divBdr>
              <w:divsChild>
                <w:div w:id="408815128">
                  <w:marLeft w:val="0"/>
                  <w:marRight w:val="0"/>
                  <w:marTop w:val="0"/>
                  <w:marBottom w:val="0"/>
                  <w:divBdr>
                    <w:top w:val="none" w:sz="0" w:space="0" w:color="auto"/>
                    <w:left w:val="none" w:sz="0" w:space="0" w:color="auto"/>
                    <w:bottom w:val="none" w:sz="0" w:space="0" w:color="auto"/>
                    <w:right w:val="none" w:sz="0" w:space="0" w:color="auto"/>
                  </w:divBdr>
                  <w:divsChild>
                    <w:div w:id="1602570990">
                      <w:marLeft w:val="0"/>
                      <w:marRight w:val="0"/>
                      <w:marTop w:val="0"/>
                      <w:marBottom w:val="0"/>
                      <w:divBdr>
                        <w:top w:val="none" w:sz="0" w:space="0" w:color="auto"/>
                        <w:left w:val="none" w:sz="0" w:space="0" w:color="auto"/>
                        <w:bottom w:val="none" w:sz="0" w:space="0" w:color="auto"/>
                        <w:right w:val="none" w:sz="0" w:space="0" w:color="auto"/>
                      </w:divBdr>
                      <w:divsChild>
                        <w:div w:id="1267038849">
                          <w:marLeft w:val="0"/>
                          <w:marRight w:val="0"/>
                          <w:marTop w:val="0"/>
                          <w:marBottom w:val="0"/>
                          <w:divBdr>
                            <w:top w:val="none" w:sz="0" w:space="0" w:color="auto"/>
                            <w:left w:val="none" w:sz="0" w:space="0" w:color="auto"/>
                            <w:bottom w:val="none" w:sz="0" w:space="0" w:color="auto"/>
                            <w:right w:val="none" w:sz="0" w:space="0" w:color="auto"/>
                          </w:divBdr>
                          <w:divsChild>
                            <w:div w:id="1730181390">
                              <w:marLeft w:val="150"/>
                              <w:marRight w:val="150"/>
                              <w:marTop w:val="150"/>
                              <w:marBottom w:val="150"/>
                              <w:divBdr>
                                <w:top w:val="none" w:sz="0" w:space="0" w:color="auto"/>
                                <w:left w:val="none" w:sz="0" w:space="0" w:color="auto"/>
                                <w:bottom w:val="none" w:sz="0" w:space="0" w:color="auto"/>
                                <w:right w:val="none" w:sz="0" w:space="0" w:color="auto"/>
                              </w:divBdr>
                              <w:divsChild>
                                <w:div w:id="929199945">
                                  <w:marLeft w:val="0"/>
                                  <w:marRight w:val="0"/>
                                  <w:marTop w:val="0"/>
                                  <w:marBottom w:val="0"/>
                                  <w:divBdr>
                                    <w:top w:val="none" w:sz="0" w:space="0" w:color="auto"/>
                                    <w:left w:val="none" w:sz="0" w:space="0" w:color="auto"/>
                                    <w:bottom w:val="none" w:sz="0" w:space="0" w:color="auto"/>
                                    <w:right w:val="none" w:sz="0" w:space="0" w:color="auto"/>
                                  </w:divBdr>
                                  <w:divsChild>
                                    <w:div w:id="1259675922">
                                      <w:marLeft w:val="0"/>
                                      <w:marRight w:val="0"/>
                                      <w:marTop w:val="0"/>
                                      <w:marBottom w:val="0"/>
                                      <w:divBdr>
                                        <w:top w:val="none" w:sz="0" w:space="0" w:color="auto"/>
                                        <w:left w:val="none" w:sz="0" w:space="0" w:color="auto"/>
                                        <w:bottom w:val="none" w:sz="0" w:space="0" w:color="auto"/>
                                        <w:right w:val="none" w:sz="0" w:space="0" w:color="auto"/>
                                      </w:divBdr>
                                      <w:divsChild>
                                        <w:div w:id="1881015922">
                                          <w:marLeft w:val="0"/>
                                          <w:marRight w:val="0"/>
                                          <w:marTop w:val="0"/>
                                          <w:marBottom w:val="0"/>
                                          <w:divBdr>
                                            <w:top w:val="none" w:sz="0" w:space="0" w:color="auto"/>
                                            <w:left w:val="none" w:sz="0" w:space="0" w:color="auto"/>
                                            <w:bottom w:val="none" w:sz="0" w:space="0" w:color="auto"/>
                                            <w:right w:val="none" w:sz="0" w:space="0" w:color="auto"/>
                                          </w:divBdr>
                                          <w:divsChild>
                                            <w:div w:id="1681080678">
                                              <w:marLeft w:val="0"/>
                                              <w:marRight w:val="0"/>
                                              <w:marTop w:val="0"/>
                                              <w:marBottom w:val="0"/>
                                              <w:divBdr>
                                                <w:top w:val="none" w:sz="0" w:space="0" w:color="auto"/>
                                                <w:left w:val="none" w:sz="0" w:space="0" w:color="auto"/>
                                                <w:bottom w:val="none" w:sz="0" w:space="0" w:color="auto"/>
                                                <w:right w:val="none" w:sz="0" w:space="0" w:color="auto"/>
                                              </w:divBdr>
                                              <w:divsChild>
                                                <w:div w:id="1932083387">
                                                  <w:marLeft w:val="0"/>
                                                  <w:marRight w:val="0"/>
                                                  <w:marTop w:val="0"/>
                                                  <w:marBottom w:val="0"/>
                                                  <w:divBdr>
                                                    <w:top w:val="none" w:sz="0" w:space="0" w:color="auto"/>
                                                    <w:left w:val="none" w:sz="0" w:space="0" w:color="auto"/>
                                                    <w:bottom w:val="none" w:sz="0" w:space="0" w:color="auto"/>
                                                    <w:right w:val="none" w:sz="0" w:space="0" w:color="auto"/>
                                                  </w:divBdr>
                                                  <w:divsChild>
                                                    <w:div w:id="1276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930127">
      <w:bodyDiv w:val="1"/>
      <w:marLeft w:val="0"/>
      <w:marRight w:val="0"/>
      <w:marTop w:val="0"/>
      <w:marBottom w:val="0"/>
      <w:divBdr>
        <w:top w:val="none" w:sz="0" w:space="0" w:color="auto"/>
        <w:left w:val="none" w:sz="0" w:space="0" w:color="auto"/>
        <w:bottom w:val="none" w:sz="0" w:space="0" w:color="auto"/>
        <w:right w:val="none" w:sz="0" w:space="0" w:color="auto"/>
      </w:divBdr>
      <w:divsChild>
        <w:div w:id="2029403855">
          <w:marLeft w:val="0"/>
          <w:marRight w:val="0"/>
          <w:marTop w:val="0"/>
          <w:marBottom w:val="0"/>
          <w:divBdr>
            <w:top w:val="none" w:sz="0" w:space="0" w:color="auto"/>
            <w:left w:val="none" w:sz="0" w:space="0" w:color="auto"/>
            <w:bottom w:val="none" w:sz="0" w:space="0" w:color="auto"/>
            <w:right w:val="none" w:sz="0" w:space="0" w:color="auto"/>
          </w:divBdr>
          <w:divsChild>
            <w:div w:id="1673528277">
              <w:marLeft w:val="225"/>
              <w:marRight w:val="225"/>
              <w:marTop w:val="0"/>
              <w:marBottom w:val="0"/>
              <w:divBdr>
                <w:top w:val="none" w:sz="0" w:space="0" w:color="auto"/>
                <w:left w:val="none" w:sz="0" w:space="0" w:color="auto"/>
                <w:bottom w:val="single" w:sz="6" w:space="15" w:color="E1DFD7"/>
                <w:right w:val="none" w:sz="0" w:space="0" w:color="auto"/>
              </w:divBdr>
              <w:divsChild>
                <w:div w:id="566453164">
                  <w:marLeft w:val="0"/>
                  <w:marRight w:val="0"/>
                  <w:marTop w:val="0"/>
                  <w:marBottom w:val="0"/>
                  <w:divBdr>
                    <w:top w:val="none" w:sz="0" w:space="0" w:color="auto"/>
                    <w:left w:val="none" w:sz="0" w:space="0" w:color="auto"/>
                    <w:bottom w:val="none" w:sz="0" w:space="0" w:color="auto"/>
                    <w:right w:val="none" w:sz="0" w:space="0" w:color="auto"/>
                  </w:divBdr>
                  <w:divsChild>
                    <w:div w:id="1523474907">
                      <w:marLeft w:val="0"/>
                      <w:marRight w:val="0"/>
                      <w:marTop w:val="0"/>
                      <w:marBottom w:val="0"/>
                      <w:divBdr>
                        <w:top w:val="none" w:sz="0" w:space="0" w:color="auto"/>
                        <w:left w:val="none" w:sz="0" w:space="0" w:color="auto"/>
                        <w:bottom w:val="none" w:sz="0" w:space="0" w:color="auto"/>
                        <w:right w:val="none" w:sz="0" w:space="0" w:color="auto"/>
                      </w:divBdr>
                      <w:divsChild>
                        <w:div w:id="642274556">
                          <w:marLeft w:val="0"/>
                          <w:marRight w:val="0"/>
                          <w:marTop w:val="0"/>
                          <w:marBottom w:val="0"/>
                          <w:divBdr>
                            <w:top w:val="none" w:sz="0" w:space="0" w:color="auto"/>
                            <w:left w:val="none" w:sz="0" w:space="0" w:color="auto"/>
                            <w:bottom w:val="none" w:sz="0" w:space="0" w:color="auto"/>
                            <w:right w:val="none" w:sz="0" w:space="0" w:color="auto"/>
                          </w:divBdr>
                          <w:divsChild>
                            <w:div w:id="163325722">
                              <w:marLeft w:val="0"/>
                              <w:marRight w:val="0"/>
                              <w:marTop w:val="0"/>
                              <w:marBottom w:val="0"/>
                              <w:divBdr>
                                <w:top w:val="none" w:sz="0" w:space="0" w:color="auto"/>
                                <w:left w:val="none" w:sz="0" w:space="0" w:color="auto"/>
                                <w:bottom w:val="none" w:sz="0" w:space="0" w:color="auto"/>
                                <w:right w:val="none" w:sz="0" w:space="0" w:color="auto"/>
                              </w:divBdr>
                              <w:divsChild>
                                <w:div w:id="153835840">
                                  <w:marLeft w:val="0"/>
                                  <w:marRight w:val="0"/>
                                  <w:marTop w:val="0"/>
                                  <w:marBottom w:val="0"/>
                                  <w:divBdr>
                                    <w:top w:val="none" w:sz="0" w:space="0" w:color="auto"/>
                                    <w:left w:val="none" w:sz="0" w:space="0" w:color="auto"/>
                                    <w:bottom w:val="none" w:sz="0" w:space="0" w:color="auto"/>
                                    <w:right w:val="none" w:sz="0" w:space="0" w:color="auto"/>
                                  </w:divBdr>
                                  <w:divsChild>
                                    <w:div w:id="2112041911">
                                      <w:marLeft w:val="0"/>
                                      <w:marRight w:val="0"/>
                                      <w:marTop w:val="0"/>
                                      <w:marBottom w:val="0"/>
                                      <w:divBdr>
                                        <w:top w:val="none" w:sz="0" w:space="0" w:color="auto"/>
                                        <w:left w:val="none" w:sz="0" w:space="0" w:color="auto"/>
                                        <w:bottom w:val="none" w:sz="0" w:space="0" w:color="auto"/>
                                        <w:right w:val="none" w:sz="0" w:space="0" w:color="auto"/>
                                      </w:divBdr>
                                      <w:divsChild>
                                        <w:div w:id="1836988186">
                                          <w:marLeft w:val="0"/>
                                          <w:marRight w:val="0"/>
                                          <w:marTop w:val="0"/>
                                          <w:marBottom w:val="0"/>
                                          <w:divBdr>
                                            <w:top w:val="none" w:sz="0" w:space="0" w:color="auto"/>
                                            <w:left w:val="none" w:sz="0" w:space="0" w:color="auto"/>
                                            <w:bottom w:val="none" w:sz="0" w:space="0" w:color="auto"/>
                                            <w:right w:val="none" w:sz="0" w:space="0" w:color="auto"/>
                                          </w:divBdr>
                                          <w:divsChild>
                                            <w:div w:id="1496652361">
                                              <w:marLeft w:val="0"/>
                                              <w:marRight w:val="0"/>
                                              <w:marTop w:val="0"/>
                                              <w:marBottom w:val="0"/>
                                              <w:divBdr>
                                                <w:top w:val="none" w:sz="0" w:space="0" w:color="auto"/>
                                                <w:left w:val="none" w:sz="0" w:space="0" w:color="auto"/>
                                                <w:bottom w:val="none" w:sz="0" w:space="0" w:color="auto"/>
                                                <w:right w:val="none" w:sz="0" w:space="0" w:color="auto"/>
                                              </w:divBdr>
                                              <w:divsChild>
                                                <w:div w:id="672415270">
                                                  <w:marLeft w:val="0"/>
                                                  <w:marRight w:val="0"/>
                                                  <w:marTop w:val="0"/>
                                                  <w:marBottom w:val="0"/>
                                                  <w:divBdr>
                                                    <w:top w:val="none" w:sz="0" w:space="0" w:color="auto"/>
                                                    <w:left w:val="none" w:sz="0" w:space="0" w:color="auto"/>
                                                    <w:bottom w:val="none" w:sz="0" w:space="0" w:color="auto"/>
                                                    <w:right w:val="none" w:sz="0" w:space="0" w:color="auto"/>
                                                  </w:divBdr>
                                                  <w:divsChild>
                                                    <w:div w:id="2120950634">
                                                      <w:marLeft w:val="0"/>
                                                      <w:marRight w:val="0"/>
                                                      <w:marTop w:val="0"/>
                                                      <w:marBottom w:val="0"/>
                                                      <w:divBdr>
                                                        <w:top w:val="none" w:sz="0" w:space="0" w:color="auto"/>
                                                        <w:left w:val="none" w:sz="0" w:space="0" w:color="auto"/>
                                                        <w:bottom w:val="none" w:sz="0" w:space="0" w:color="auto"/>
                                                        <w:right w:val="none" w:sz="0" w:space="0" w:color="auto"/>
                                                      </w:divBdr>
                                                      <w:divsChild>
                                                        <w:div w:id="2482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559487">
      <w:bodyDiv w:val="1"/>
      <w:marLeft w:val="0"/>
      <w:marRight w:val="0"/>
      <w:marTop w:val="0"/>
      <w:marBottom w:val="0"/>
      <w:divBdr>
        <w:top w:val="none" w:sz="0" w:space="0" w:color="auto"/>
        <w:left w:val="none" w:sz="0" w:space="0" w:color="auto"/>
        <w:bottom w:val="none" w:sz="0" w:space="0" w:color="auto"/>
        <w:right w:val="none" w:sz="0" w:space="0" w:color="auto"/>
      </w:divBdr>
      <w:divsChild>
        <w:div w:id="1249534067">
          <w:marLeft w:val="0"/>
          <w:marRight w:val="0"/>
          <w:marTop w:val="0"/>
          <w:marBottom w:val="0"/>
          <w:divBdr>
            <w:top w:val="none" w:sz="0" w:space="0" w:color="auto"/>
            <w:left w:val="none" w:sz="0" w:space="0" w:color="auto"/>
            <w:bottom w:val="none" w:sz="0" w:space="0" w:color="auto"/>
            <w:right w:val="none" w:sz="0" w:space="0" w:color="auto"/>
          </w:divBdr>
          <w:divsChild>
            <w:div w:id="109710907">
              <w:marLeft w:val="0"/>
              <w:marRight w:val="0"/>
              <w:marTop w:val="0"/>
              <w:marBottom w:val="0"/>
              <w:divBdr>
                <w:top w:val="none" w:sz="0" w:space="0" w:color="auto"/>
                <w:left w:val="none" w:sz="0" w:space="0" w:color="auto"/>
                <w:bottom w:val="none" w:sz="0" w:space="0" w:color="auto"/>
                <w:right w:val="none" w:sz="0" w:space="0" w:color="auto"/>
              </w:divBdr>
            </w:div>
            <w:div w:id="1819299782">
              <w:marLeft w:val="0"/>
              <w:marRight w:val="0"/>
              <w:marTop w:val="0"/>
              <w:marBottom w:val="0"/>
              <w:divBdr>
                <w:top w:val="none" w:sz="0" w:space="0" w:color="auto"/>
                <w:left w:val="none" w:sz="0" w:space="0" w:color="auto"/>
                <w:bottom w:val="none" w:sz="0" w:space="0" w:color="auto"/>
                <w:right w:val="none" w:sz="0" w:space="0" w:color="auto"/>
              </w:divBdr>
            </w:div>
            <w:div w:id="2034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1324">
      <w:bodyDiv w:val="1"/>
      <w:marLeft w:val="0"/>
      <w:marRight w:val="0"/>
      <w:marTop w:val="0"/>
      <w:marBottom w:val="0"/>
      <w:divBdr>
        <w:top w:val="none" w:sz="0" w:space="0" w:color="auto"/>
        <w:left w:val="none" w:sz="0" w:space="0" w:color="auto"/>
        <w:bottom w:val="none" w:sz="0" w:space="0" w:color="auto"/>
        <w:right w:val="none" w:sz="0" w:space="0" w:color="auto"/>
      </w:divBdr>
      <w:divsChild>
        <w:div w:id="2072608024">
          <w:marLeft w:val="0"/>
          <w:marRight w:val="0"/>
          <w:marTop w:val="0"/>
          <w:marBottom w:val="0"/>
          <w:divBdr>
            <w:top w:val="none" w:sz="0" w:space="0" w:color="auto"/>
            <w:left w:val="none" w:sz="0" w:space="0" w:color="auto"/>
            <w:bottom w:val="none" w:sz="0" w:space="0" w:color="auto"/>
            <w:right w:val="none" w:sz="0" w:space="0" w:color="auto"/>
          </w:divBdr>
          <w:divsChild>
            <w:div w:id="431633058">
              <w:marLeft w:val="0"/>
              <w:marRight w:val="0"/>
              <w:marTop w:val="0"/>
              <w:marBottom w:val="0"/>
              <w:divBdr>
                <w:top w:val="none" w:sz="0" w:space="0" w:color="auto"/>
                <w:left w:val="none" w:sz="0" w:space="0" w:color="auto"/>
                <w:bottom w:val="none" w:sz="0" w:space="0" w:color="auto"/>
                <w:right w:val="none" w:sz="0" w:space="0" w:color="auto"/>
              </w:divBdr>
              <w:divsChild>
                <w:div w:id="1129473856">
                  <w:marLeft w:val="0"/>
                  <w:marRight w:val="0"/>
                  <w:marTop w:val="0"/>
                  <w:marBottom w:val="0"/>
                  <w:divBdr>
                    <w:top w:val="none" w:sz="0" w:space="0" w:color="auto"/>
                    <w:left w:val="none" w:sz="0" w:space="0" w:color="auto"/>
                    <w:bottom w:val="none" w:sz="0" w:space="0" w:color="auto"/>
                    <w:right w:val="none" w:sz="0" w:space="0" w:color="auto"/>
                  </w:divBdr>
                  <w:divsChild>
                    <w:div w:id="326834690">
                      <w:marLeft w:val="0"/>
                      <w:marRight w:val="0"/>
                      <w:marTop w:val="0"/>
                      <w:marBottom w:val="0"/>
                      <w:divBdr>
                        <w:top w:val="none" w:sz="0" w:space="0" w:color="auto"/>
                        <w:left w:val="none" w:sz="0" w:space="0" w:color="auto"/>
                        <w:bottom w:val="none" w:sz="0" w:space="0" w:color="auto"/>
                        <w:right w:val="none" w:sz="0" w:space="0" w:color="auto"/>
                      </w:divBdr>
                      <w:divsChild>
                        <w:div w:id="1956525364">
                          <w:marLeft w:val="0"/>
                          <w:marRight w:val="0"/>
                          <w:marTop w:val="0"/>
                          <w:marBottom w:val="0"/>
                          <w:divBdr>
                            <w:top w:val="none" w:sz="0" w:space="0" w:color="auto"/>
                            <w:left w:val="none" w:sz="0" w:space="0" w:color="auto"/>
                            <w:bottom w:val="none" w:sz="0" w:space="0" w:color="auto"/>
                            <w:right w:val="none" w:sz="0" w:space="0" w:color="auto"/>
                          </w:divBdr>
                          <w:divsChild>
                            <w:div w:id="1902013380">
                              <w:marLeft w:val="0"/>
                              <w:marRight w:val="0"/>
                              <w:marTop w:val="0"/>
                              <w:marBottom w:val="0"/>
                              <w:divBdr>
                                <w:top w:val="none" w:sz="0" w:space="0" w:color="auto"/>
                                <w:left w:val="none" w:sz="0" w:space="0" w:color="auto"/>
                                <w:bottom w:val="none" w:sz="0" w:space="0" w:color="auto"/>
                                <w:right w:val="none" w:sz="0" w:space="0" w:color="auto"/>
                              </w:divBdr>
                              <w:divsChild>
                                <w:div w:id="1185901331">
                                  <w:marLeft w:val="0"/>
                                  <w:marRight w:val="0"/>
                                  <w:marTop w:val="0"/>
                                  <w:marBottom w:val="0"/>
                                  <w:divBdr>
                                    <w:top w:val="none" w:sz="0" w:space="0" w:color="auto"/>
                                    <w:left w:val="none" w:sz="0" w:space="0" w:color="auto"/>
                                    <w:bottom w:val="none" w:sz="0" w:space="0" w:color="auto"/>
                                    <w:right w:val="none" w:sz="0" w:space="0" w:color="auto"/>
                                  </w:divBdr>
                                  <w:divsChild>
                                    <w:div w:id="46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99423">
      <w:bodyDiv w:val="1"/>
      <w:marLeft w:val="0"/>
      <w:marRight w:val="0"/>
      <w:marTop w:val="0"/>
      <w:marBottom w:val="0"/>
      <w:divBdr>
        <w:top w:val="none" w:sz="0" w:space="0" w:color="auto"/>
        <w:left w:val="none" w:sz="0" w:space="0" w:color="auto"/>
        <w:bottom w:val="none" w:sz="0" w:space="0" w:color="auto"/>
        <w:right w:val="none" w:sz="0" w:space="0" w:color="auto"/>
      </w:divBdr>
      <w:divsChild>
        <w:div w:id="1577983036">
          <w:marLeft w:val="0"/>
          <w:marRight w:val="0"/>
          <w:marTop w:val="0"/>
          <w:marBottom w:val="0"/>
          <w:divBdr>
            <w:top w:val="none" w:sz="0" w:space="0" w:color="auto"/>
            <w:left w:val="none" w:sz="0" w:space="0" w:color="auto"/>
            <w:bottom w:val="none" w:sz="0" w:space="0" w:color="auto"/>
            <w:right w:val="none" w:sz="0" w:space="0" w:color="auto"/>
          </w:divBdr>
          <w:divsChild>
            <w:div w:id="1460687600">
              <w:marLeft w:val="0"/>
              <w:marRight w:val="0"/>
              <w:marTop w:val="0"/>
              <w:marBottom w:val="0"/>
              <w:divBdr>
                <w:top w:val="none" w:sz="0" w:space="0" w:color="auto"/>
                <w:left w:val="none" w:sz="0" w:space="0" w:color="auto"/>
                <w:bottom w:val="none" w:sz="0" w:space="0" w:color="auto"/>
                <w:right w:val="none" w:sz="0" w:space="0" w:color="auto"/>
              </w:divBdr>
              <w:divsChild>
                <w:div w:id="888692128">
                  <w:marLeft w:val="0"/>
                  <w:marRight w:val="0"/>
                  <w:marTop w:val="0"/>
                  <w:marBottom w:val="0"/>
                  <w:divBdr>
                    <w:top w:val="none" w:sz="0" w:space="0" w:color="auto"/>
                    <w:left w:val="none" w:sz="0" w:space="0" w:color="auto"/>
                    <w:bottom w:val="none" w:sz="0" w:space="0" w:color="auto"/>
                    <w:right w:val="none" w:sz="0" w:space="0" w:color="auto"/>
                  </w:divBdr>
                  <w:divsChild>
                    <w:div w:id="713239039">
                      <w:marLeft w:val="0"/>
                      <w:marRight w:val="0"/>
                      <w:marTop w:val="0"/>
                      <w:marBottom w:val="0"/>
                      <w:divBdr>
                        <w:top w:val="none" w:sz="0" w:space="0" w:color="auto"/>
                        <w:left w:val="none" w:sz="0" w:space="0" w:color="auto"/>
                        <w:bottom w:val="none" w:sz="0" w:space="0" w:color="auto"/>
                        <w:right w:val="none" w:sz="0" w:space="0" w:color="auto"/>
                      </w:divBdr>
                      <w:divsChild>
                        <w:div w:id="1426534014">
                          <w:marLeft w:val="0"/>
                          <w:marRight w:val="0"/>
                          <w:marTop w:val="0"/>
                          <w:marBottom w:val="0"/>
                          <w:divBdr>
                            <w:top w:val="none" w:sz="0" w:space="0" w:color="auto"/>
                            <w:left w:val="none" w:sz="0" w:space="0" w:color="auto"/>
                            <w:bottom w:val="none" w:sz="0" w:space="0" w:color="auto"/>
                            <w:right w:val="none" w:sz="0" w:space="0" w:color="auto"/>
                          </w:divBdr>
                          <w:divsChild>
                            <w:div w:id="1566261531">
                              <w:marLeft w:val="0"/>
                              <w:marRight w:val="0"/>
                              <w:marTop w:val="0"/>
                              <w:marBottom w:val="0"/>
                              <w:divBdr>
                                <w:top w:val="none" w:sz="0" w:space="0" w:color="auto"/>
                                <w:left w:val="none" w:sz="0" w:space="0" w:color="auto"/>
                                <w:bottom w:val="none" w:sz="0" w:space="0" w:color="auto"/>
                                <w:right w:val="none" w:sz="0" w:space="0" w:color="auto"/>
                              </w:divBdr>
                              <w:divsChild>
                                <w:div w:id="1131098048">
                                  <w:marLeft w:val="0"/>
                                  <w:marRight w:val="0"/>
                                  <w:marTop w:val="0"/>
                                  <w:marBottom w:val="0"/>
                                  <w:divBdr>
                                    <w:top w:val="none" w:sz="0" w:space="0" w:color="auto"/>
                                    <w:left w:val="none" w:sz="0" w:space="0" w:color="auto"/>
                                    <w:bottom w:val="none" w:sz="0" w:space="0" w:color="auto"/>
                                    <w:right w:val="none" w:sz="0" w:space="0" w:color="auto"/>
                                  </w:divBdr>
                                  <w:divsChild>
                                    <w:div w:id="414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828811">
      <w:bodyDiv w:val="1"/>
      <w:marLeft w:val="0"/>
      <w:marRight w:val="0"/>
      <w:marTop w:val="0"/>
      <w:marBottom w:val="0"/>
      <w:divBdr>
        <w:top w:val="none" w:sz="0" w:space="0" w:color="auto"/>
        <w:left w:val="none" w:sz="0" w:space="0" w:color="auto"/>
        <w:bottom w:val="none" w:sz="0" w:space="0" w:color="auto"/>
        <w:right w:val="none" w:sz="0" w:space="0" w:color="auto"/>
      </w:divBdr>
      <w:divsChild>
        <w:div w:id="1108042840">
          <w:marLeft w:val="0"/>
          <w:marRight w:val="0"/>
          <w:marTop w:val="0"/>
          <w:marBottom w:val="0"/>
          <w:divBdr>
            <w:top w:val="none" w:sz="0" w:space="0" w:color="auto"/>
            <w:left w:val="none" w:sz="0" w:space="0" w:color="auto"/>
            <w:bottom w:val="none" w:sz="0" w:space="0" w:color="auto"/>
            <w:right w:val="none" w:sz="0" w:space="0" w:color="auto"/>
          </w:divBdr>
          <w:divsChild>
            <w:div w:id="1045831817">
              <w:marLeft w:val="0"/>
              <w:marRight w:val="0"/>
              <w:marTop w:val="0"/>
              <w:marBottom w:val="0"/>
              <w:divBdr>
                <w:top w:val="none" w:sz="0" w:space="0" w:color="auto"/>
                <w:left w:val="none" w:sz="0" w:space="0" w:color="auto"/>
                <w:bottom w:val="none" w:sz="0" w:space="0" w:color="auto"/>
                <w:right w:val="none" w:sz="0" w:space="0" w:color="auto"/>
              </w:divBdr>
              <w:divsChild>
                <w:div w:id="20079033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02049843">
      <w:bodyDiv w:val="1"/>
      <w:marLeft w:val="0"/>
      <w:marRight w:val="0"/>
      <w:marTop w:val="0"/>
      <w:marBottom w:val="0"/>
      <w:divBdr>
        <w:top w:val="none" w:sz="0" w:space="0" w:color="auto"/>
        <w:left w:val="none" w:sz="0" w:space="0" w:color="auto"/>
        <w:bottom w:val="none" w:sz="0" w:space="0" w:color="auto"/>
        <w:right w:val="none" w:sz="0" w:space="0" w:color="auto"/>
      </w:divBdr>
      <w:divsChild>
        <w:div w:id="420373019">
          <w:marLeft w:val="0"/>
          <w:marRight w:val="0"/>
          <w:marTop w:val="0"/>
          <w:marBottom w:val="0"/>
          <w:divBdr>
            <w:top w:val="none" w:sz="0" w:space="0" w:color="auto"/>
            <w:left w:val="none" w:sz="0" w:space="0" w:color="auto"/>
            <w:bottom w:val="none" w:sz="0" w:space="0" w:color="auto"/>
            <w:right w:val="none" w:sz="0" w:space="0" w:color="auto"/>
          </w:divBdr>
          <w:divsChild>
            <w:div w:id="1175996145">
              <w:marLeft w:val="225"/>
              <w:marRight w:val="225"/>
              <w:marTop w:val="0"/>
              <w:marBottom w:val="0"/>
              <w:divBdr>
                <w:top w:val="none" w:sz="0" w:space="0" w:color="auto"/>
                <w:left w:val="none" w:sz="0" w:space="0" w:color="auto"/>
                <w:bottom w:val="single" w:sz="6" w:space="15" w:color="E1DFD7"/>
                <w:right w:val="none" w:sz="0" w:space="0" w:color="auto"/>
              </w:divBdr>
              <w:divsChild>
                <w:div w:id="1045712736">
                  <w:marLeft w:val="0"/>
                  <w:marRight w:val="0"/>
                  <w:marTop w:val="0"/>
                  <w:marBottom w:val="0"/>
                  <w:divBdr>
                    <w:top w:val="none" w:sz="0" w:space="0" w:color="auto"/>
                    <w:left w:val="none" w:sz="0" w:space="0" w:color="auto"/>
                    <w:bottom w:val="none" w:sz="0" w:space="0" w:color="auto"/>
                    <w:right w:val="none" w:sz="0" w:space="0" w:color="auto"/>
                  </w:divBdr>
                  <w:divsChild>
                    <w:div w:id="353921947">
                      <w:marLeft w:val="0"/>
                      <w:marRight w:val="0"/>
                      <w:marTop w:val="0"/>
                      <w:marBottom w:val="0"/>
                      <w:divBdr>
                        <w:top w:val="none" w:sz="0" w:space="0" w:color="auto"/>
                        <w:left w:val="none" w:sz="0" w:space="0" w:color="auto"/>
                        <w:bottom w:val="none" w:sz="0" w:space="0" w:color="auto"/>
                        <w:right w:val="none" w:sz="0" w:space="0" w:color="auto"/>
                      </w:divBdr>
                      <w:divsChild>
                        <w:div w:id="1162354187">
                          <w:marLeft w:val="0"/>
                          <w:marRight w:val="0"/>
                          <w:marTop w:val="0"/>
                          <w:marBottom w:val="0"/>
                          <w:divBdr>
                            <w:top w:val="none" w:sz="0" w:space="0" w:color="auto"/>
                            <w:left w:val="none" w:sz="0" w:space="0" w:color="auto"/>
                            <w:bottom w:val="none" w:sz="0" w:space="0" w:color="auto"/>
                            <w:right w:val="none" w:sz="0" w:space="0" w:color="auto"/>
                          </w:divBdr>
                          <w:divsChild>
                            <w:div w:id="783618274">
                              <w:marLeft w:val="0"/>
                              <w:marRight w:val="0"/>
                              <w:marTop w:val="0"/>
                              <w:marBottom w:val="0"/>
                              <w:divBdr>
                                <w:top w:val="none" w:sz="0" w:space="0" w:color="auto"/>
                                <w:left w:val="none" w:sz="0" w:space="0" w:color="auto"/>
                                <w:bottom w:val="none" w:sz="0" w:space="0" w:color="auto"/>
                                <w:right w:val="none" w:sz="0" w:space="0" w:color="auto"/>
                              </w:divBdr>
                              <w:divsChild>
                                <w:div w:id="1667323427">
                                  <w:marLeft w:val="0"/>
                                  <w:marRight w:val="0"/>
                                  <w:marTop w:val="0"/>
                                  <w:marBottom w:val="0"/>
                                  <w:divBdr>
                                    <w:top w:val="none" w:sz="0" w:space="0" w:color="auto"/>
                                    <w:left w:val="none" w:sz="0" w:space="0" w:color="auto"/>
                                    <w:bottom w:val="none" w:sz="0" w:space="0" w:color="auto"/>
                                    <w:right w:val="none" w:sz="0" w:space="0" w:color="auto"/>
                                  </w:divBdr>
                                  <w:divsChild>
                                    <w:div w:id="1330912854">
                                      <w:marLeft w:val="0"/>
                                      <w:marRight w:val="0"/>
                                      <w:marTop w:val="0"/>
                                      <w:marBottom w:val="0"/>
                                      <w:divBdr>
                                        <w:top w:val="none" w:sz="0" w:space="0" w:color="auto"/>
                                        <w:left w:val="none" w:sz="0" w:space="0" w:color="auto"/>
                                        <w:bottom w:val="none" w:sz="0" w:space="0" w:color="auto"/>
                                        <w:right w:val="none" w:sz="0" w:space="0" w:color="auto"/>
                                      </w:divBdr>
                                      <w:divsChild>
                                        <w:div w:id="2129471416">
                                          <w:marLeft w:val="0"/>
                                          <w:marRight w:val="0"/>
                                          <w:marTop w:val="0"/>
                                          <w:marBottom w:val="0"/>
                                          <w:divBdr>
                                            <w:top w:val="none" w:sz="0" w:space="0" w:color="auto"/>
                                            <w:left w:val="none" w:sz="0" w:space="0" w:color="auto"/>
                                            <w:bottom w:val="none" w:sz="0" w:space="0" w:color="auto"/>
                                            <w:right w:val="none" w:sz="0" w:space="0" w:color="auto"/>
                                          </w:divBdr>
                                          <w:divsChild>
                                            <w:div w:id="1016923096">
                                              <w:marLeft w:val="0"/>
                                              <w:marRight w:val="0"/>
                                              <w:marTop w:val="0"/>
                                              <w:marBottom w:val="0"/>
                                              <w:divBdr>
                                                <w:top w:val="none" w:sz="0" w:space="0" w:color="auto"/>
                                                <w:left w:val="none" w:sz="0" w:space="0" w:color="auto"/>
                                                <w:bottom w:val="none" w:sz="0" w:space="0" w:color="auto"/>
                                                <w:right w:val="none" w:sz="0" w:space="0" w:color="auto"/>
                                              </w:divBdr>
                                              <w:divsChild>
                                                <w:div w:id="1150246933">
                                                  <w:marLeft w:val="0"/>
                                                  <w:marRight w:val="0"/>
                                                  <w:marTop w:val="0"/>
                                                  <w:marBottom w:val="0"/>
                                                  <w:divBdr>
                                                    <w:top w:val="none" w:sz="0" w:space="0" w:color="auto"/>
                                                    <w:left w:val="none" w:sz="0" w:space="0" w:color="auto"/>
                                                    <w:bottom w:val="none" w:sz="0" w:space="0" w:color="auto"/>
                                                    <w:right w:val="none" w:sz="0" w:space="0" w:color="auto"/>
                                                  </w:divBdr>
                                                  <w:divsChild>
                                                    <w:div w:id="665785334">
                                                      <w:marLeft w:val="0"/>
                                                      <w:marRight w:val="0"/>
                                                      <w:marTop w:val="0"/>
                                                      <w:marBottom w:val="0"/>
                                                      <w:divBdr>
                                                        <w:top w:val="none" w:sz="0" w:space="0" w:color="auto"/>
                                                        <w:left w:val="none" w:sz="0" w:space="0" w:color="auto"/>
                                                        <w:bottom w:val="none" w:sz="0" w:space="0" w:color="auto"/>
                                                        <w:right w:val="none" w:sz="0" w:space="0" w:color="auto"/>
                                                      </w:divBdr>
                                                      <w:divsChild>
                                                        <w:div w:id="7839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128182">
      <w:bodyDiv w:val="1"/>
      <w:marLeft w:val="0"/>
      <w:marRight w:val="0"/>
      <w:marTop w:val="0"/>
      <w:marBottom w:val="0"/>
      <w:divBdr>
        <w:top w:val="none" w:sz="0" w:space="0" w:color="auto"/>
        <w:left w:val="none" w:sz="0" w:space="0" w:color="auto"/>
        <w:bottom w:val="none" w:sz="0" w:space="0" w:color="auto"/>
        <w:right w:val="none" w:sz="0" w:space="0" w:color="auto"/>
      </w:divBdr>
      <w:divsChild>
        <w:div w:id="100805447">
          <w:marLeft w:val="0"/>
          <w:marRight w:val="0"/>
          <w:marTop w:val="0"/>
          <w:marBottom w:val="0"/>
          <w:divBdr>
            <w:top w:val="none" w:sz="0" w:space="0" w:color="auto"/>
            <w:left w:val="none" w:sz="0" w:space="0" w:color="auto"/>
            <w:bottom w:val="none" w:sz="0" w:space="0" w:color="auto"/>
            <w:right w:val="none" w:sz="0" w:space="0" w:color="auto"/>
          </w:divBdr>
          <w:divsChild>
            <w:div w:id="632910793">
              <w:marLeft w:val="0"/>
              <w:marRight w:val="0"/>
              <w:marTop w:val="0"/>
              <w:marBottom w:val="0"/>
              <w:divBdr>
                <w:top w:val="none" w:sz="0" w:space="0" w:color="auto"/>
                <w:left w:val="none" w:sz="0" w:space="0" w:color="auto"/>
                <w:bottom w:val="none" w:sz="0" w:space="0" w:color="auto"/>
                <w:right w:val="none" w:sz="0" w:space="0" w:color="auto"/>
              </w:divBdr>
              <w:divsChild>
                <w:div w:id="1178539437">
                  <w:marLeft w:val="0"/>
                  <w:marRight w:val="0"/>
                  <w:marTop w:val="0"/>
                  <w:marBottom w:val="0"/>
                  <w:divBdr>
                    <w:top w:val="none" w:sz="0" w:space="0" w:color="auto"/>
                    <w:left w:val="none" w:sz="0" w:space="0" w:color="auto"/>
                    <w:bottom w:val="none" w:sz="0" w:space="0" w:color="auto"/>
                    <w:right w:val="none" w:sz="0" w:space="0" w:color="auto"/>
                  </w:divBdr>
                  <w:divsChild>
                    <w:div w:id="1184325510">
                      <w:marLeft w:val="0"/>
                      <w:marRight w:val="0"/>
                      <w:marTop w:val="0"/>
                      <w:marBottom w:val="0"/>
                      <w:divBdr>
                        <w:top w:val="none" w:sz="0" w:space="0" w:color="auto"/>
                        <w:left w:val="none" w:sz="0" w:space="0" w:color="auto"/>
                        <w:bottom w:val="none" w:sz="0" w:space="0" w:color="auto"/>
                        <w:right w:val="none" w:sz="0" w:space="0" w:color="auto"/>
                      </w:divBdr>
                      <w:divsChild>
                        <w:div w:id="902135228">
                          <w:marLeft w:val="0"/>
                          <w:marRight w:val="0"/>
                          <w:marTop w:val="0"/>
                          <w:marBottom w:val="975"/>
                          <w:divBdr>
                            <w:top w:val="none" w:sz="0" w:space="0" w:color="auto"/>
                            <w:left w:val="none" w:sz="0" w:space="0" w:color="auto"/>
                            <w:bottom w:val="none" w:sz="0" w:space="0" w:color="auto"/>
                            <w:right w:val="none" w:sz="0" w:space="0" w:color="auto"/>
                          </w:divBdr>
                          <w:divsChild>
                            <w:div w:id="13953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74432">
      <w:bodyDiv w:val="1"/>
      <w:marLeft w:val="0"/>
      <w:marRight w:val="0"/>
      <w:marTop w:val="0"/>
      <w:marBottom w:val="0"/>
      <w:divBdr>
        <w:top w:val="none" w:sz="0" w:space="0" w:color="auto"/>
        <w:left w:val="none" w:sz="0" w:space="0" w:color="auto"/>
        <w:bottom w:val="none" w:sz="0" w:space="0" w:color="auto"/>
        <w:right w:val="none" w:sz="0" w:space="0" w:color="auto"/>
      </w:divBdr>
      <w:divsChild>
        <w:div w:id="870456385">
          <w:marLeft w:val="0"/>
          <w:marRight w:val="0"/>
          <w:marTop w:val="0"/>
          <w:marBottom w:val="0"/>
          <w:divBdr>
            <w:top w:val="none" w:sz="0" w:space="0" w:color="auto"/>
            <w:left w:val="none" w:sz="0" w:space="0" w:color="auto"/>
            <w:bottom w:val="none" w:sz="0" w:space="0" w:color="auto"/>
            <w:right w:val="none" w:sz="0" w:space="0" w:color="auto"/>
          </w:divBdr>
          <w:divsChild>
            <w:div w:id="112289544">
              <w:marLeft w:val="0"/>
              <w:marRight w:val="0"/>
              <w:marTop w:val="0"/>
              <w:marBottom w:val="0"/>
              <w:divBdr>
                <w:top w:val="none" w:sz="0" w:space="0" w:color="auto"/>
                <w:left w:val="none" w:sz="0" w:space="0" w:color="auto"/>
                <w:bottom w:val="none" w:sz="0" w:space="0" w:color="auto"/>
                <w:right w:val="none" w:sz="0" w:space="0" w:color="auto"/>
              </w:divBdr>
              <w:divsChild>
                <w:div w:id="1884629786">
                  <w:marLeft w:val="0"/>
                  <w:marRight w:val="0"/>
                  <w:marTop w:val="0"/>
                  <w:marBottom w:val="0"/>
                  <w:divBdr>
                    <w:top w:val="none" w:sz="0" w:space="0" w:color="auto"/>
                    <w:left w:val="none" w:sz="0" w:space="0" w:color="auto"/>
                    <w:bottom w:val="none" w:sz="0" w:space="0" w:color="auto"/>
                    <w:right w:val="none" w:sz="0" w:space="0" w:color="auto"/>
                  </w:divBdr>
                  <w:divsChild>
                    <w:div w:id="14170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24412">
      <w:bodyDiv w:val="1"/>
      <w:marLeft w:val="0"/>
      <w:marRight w:val="0"/>
      <w:marTop w:val="0"/>
      <w:marBottom w:val="0"/>
      <w:divBdr>
        <w:top w:val="none" w:sz="0" w:space="0" w:color="auto"/>
        <w:left w:val="none" w:sz="0" w:space="0" w:color="auto"/>
        <w:bottom w:val="none" w:sz="0" w:space="0" w:color="auto"/>
        <w:right w:val="none" w:sz="0" w:space="0" w:color="auto"/>
      </w:divBdr>
      <w:divsChild>
        <w:div w:id="1584099109">
          <w:marLeft w:val="0"/>
          <w:marRight w:val="0"/>
          <w:marTop w:val="300"/>
          <w:marBottom w:val="0"/>
          <w:divBdr>
            <w:top w:val="none" w:sz="0" w:space="0" w:color="auto"/>
            <w:left w:val="none" w:sz="0" w:space="0" w:color="auto"/>
            <w:bottom w:val="none" w:sz="0" w:space="0" w:color="auto"/>
            <w:right w:val="none" w:sz="0" w:space="0" w:color="auto"/>
          </w:divBdr>
          <w:divsChild>
            <w:div w:id="265307620">
              <w:marLeft w:val="0"/>
              <w:marRight w:val="0"/>
              <w:marTop w:val="0"/>
              <w:marBottom w:val="0"/>
              <w:divBdr>
                <w:top w:val="none" w:sz="0" w:space="0" w:color="auto"/>
                <w:left w:val="none" w:sz="0" w:space="0" w:color="auto"/>
                <w:bottom w:val="none" w:sz="0" w:space="0" w:color="auto"/>
                <w:right w:val="none" w:sz="0" w:space="0" w:color="auto"/>
              </w:divBdr>
              <w:divsChild>
                <w:div w:id="1558589957">
                  <w:marLeft w:val="0"/>
                  <w:marRight w:val="-3600"/>
                  <w:marTop w:val="0"/>
                  <w:marBottom w:val="0"/>
                  <w:divBdr>
                    <w:top w:val="none" w:sz="0" w:space="0" w:color="auto"/>
                    <w:left w:val="none" w:sz="0" w:space="0" w:color="auto"/>
                    <w:bottom w:val="none" w:sz="0" w:space="0" w:color="auto"/>
                    <w:right w:val="none" w:sz="0" w:space="0" w:color="auto"/>
                  </w:divBdr>
                  <w:divsChild>
                    <w:div w:id="621303373">
                      <w:marLeft w:val="300"/>
                      <w:marRight w:val="4200"/>
                      <w:marTop w:val="0"/>
                      <w:marBottom w:val="540"/>
                      <w:divBdr>
                        <w:top w:val="none" w:sz="0" w:space="0" w:color="auto"/>
                        <w:left w:val="none" w:sz="0" w:space="0" w:color="auto"/>
                        <w:bottom w:val="none" w:sz="0" w:space="0" w:color="auto"/>
                        <w:right w:val="none" w:sz="0" w:space="0" w:color="auto"/>
                      </w:divBdr>
                      <w:divsChild>
                        <w:div w:id="1044209504">
                          <w:marLeft w:val="0"/>
                          <w:marRight w:val="0"/>
                          <w:marTop w:val="0"/>
                          <w:marBottom w:val="0"/>
                          <w:divBdr>
                            <w:top w:val="none" w:sz="0" w:space="0" w:color="auto"/>
                            <w:left w:val="none" w:sz="0" w:space="0" w:color="auto"/>
                            <w:bottom w:val="none" w:sz="0" w:space="0" w:color="auto"/>
                            <w:right w:val="none" w:sz="0" w:space="0" w:color="auto"/>
                          </w:divBdr>
                          <w:divsChild>
                            <w:div w:id="1897928514">
                              <w:marLeft w:val="0"/>
                              <w:marRight w:val="0"/>
                              <w:marTop w:val="0"/>
                              <w:marBottom w:val="0"/>
                              <w:divBdr>
                                <w:top w:val="none" w:sz="0" w:space="0" w:color="auto"/>
                                <w:left w:val="none" w:sz="0" w:space="0" w:color="auto"/>
                                <w:bottom w:val="none" w:sz="0" w:space="0" w:color="auto"/>
                                <w:right w:val="none" w:sz="0" w:space="0" w:color="auto"/>
                              </w:divBdr>
                            </w:div>
                            <w:div w:id="1166749267">
                              <w:marLeft w:val="0"/>
                              <w:marRight w:val="0"/>
                              <w:marTop w:val="0"/>
                              <w:marBottom w:val="0"/>
                              <w:divBdr>
                                <w:top w:val="none" w:sz="0" w:space="0" w:color="auto"/>
                                <w:left w:val="none" w:sz="0" w:space="0" w:color="auto"/>
                                <w:bottom w:val="none" w:sz="0" w:space="0" w:color="auto"/>
                                <w:right w:val="none" w:sz="0" w:space="0" w:color="auto"/>
                              </w:divBdr>
                            </w:div>
                          </w:divsChild>
                        </w:div>
                        <w:div w:id="386875489">
                          <w:marLeft w:val="0"/>
                          <w:marRight w:val="0"/>
                          <w:marTop w:val="0"/>
                          <w:marBottom w:val="0"/>
                          <w:divBdr>
                            <w:top w:val="none" w:sz="0" w:space="0" w:color="auto"/>
                            <w:left w:val="none" w:sz="0" w:space="0" w:color="auto"/>
                            <w:bottom w:val="none" w:sz="0" w:space="0" w:color="auto"/>
                            <w:right w:val="none" w:sz="0" w:space="0" w:color="auto"/>
                          </w:divBdr>
                          <w:divsChild>
                            <w:div w:id="315498339">
                              <w:marLeft w:val="0"/>
                              <w:marRight w:val="0"/>
                              <w:marTop w:val="0"/>
                              <w:marBottom w:val="0"/>
                              <w:divBdr>
                                <w:top w:val="none" w:sz="0" w:space="0" w:color="auto"/>
                                <w:left w:val="none" w:sz="0" w:space="0" w:color="auto"/>
                                <w:bottom w:val="none" w:sz="0" w:space="0" w:color="auto"/>
                                <w:right w:val="none" w:sz="0" w:space="0" w:color="auto"/>
                              </w:divBdr>
                            </w:div>
                          </w:divsChild>
                        </w:div>
                        <w:div w:id="1520659504">
                          <w:marLeft w:val="0"/>
                          <w:marRight w:val="0"/>
                          <w:marTop w:val="0"/>
                          <w:marBottom w:val="0"/>
                          <w:divBdr>
                            <w:top w:val="none" w:sz="0" w:space="0" w:color="auto"/>
                            <w:left w:val="none" w:sz="0" w:space="0" w:color="auto"/>
                            <w:bottom w:val="none" w:sz="0" w:space="0" w:color="auto"/>
                            <w:right w:val="none" w:sz="0" w:space="0" w:color="auto"/>
                          </w:divBdr>
                          <w:divsChild>
                            <w:div w:id="1957130263">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sChild>
                </w:div>
              </w:divsChild>
            </w:div>
          </w:divsChild>
        </w:div>
      </w:divsChild>
    </w:div>
    <w:div w:id="2108303811">
      <w:bodyDiv w:val="1"/>
      <w:marLeft w:val="0"/>
      <w:marRight w:val="0"/>
      <w:marTop w:val="1005"/>
      <w:marBottom w:val="0"/>
      <w:divBdr>
        <w:top w:val="single" w:sz="48" w:space="0" w:color="064287"/>
        <w:left w:val="none" w:sz="0" w:space="0" w:color="auto"/>
        <w:bottom w:val="none" w:sz="0" w:space="0" w:color="auto"/>
        <w:right w:val="none" w:sz="0" w:space="0" w:color="auto"/>
      </w:divBdr>
      <w:divsChild>
        <w:div w:id="625047380">
          <w:marLeft w:val="0"/>
          <w:marRight w:val="0"/>
          <w:marTop w:val="0"/>
          <w:marBottom w:val="0"/>
          <w:divBdr>
            <w:top w:val="none" w:sz="0" w:space="0" w:color="auto"/>
            <w:left w:val="none" w:sz="0" w:space="0" w:color="auto"/>
            <w:bottom w:val="none" w:sz="0" w:space="0" w:color="auto"/>
            <w:right w:val="none" w:sz="0" w:space="0" w:color="auto"/>
          </w:divBdr>
          <w:divsChild>
            <w:div w:id="833687277">
              <w:marLeft w:val="0"/>
              <w:marRight w:val="0"/>
              <w:marTop w:val="0"/>
              <w:marBottom w:val="0"/>
              <w:divBdr>
                <w:top w:val="none" w:sz="0" w:space="0" w:color="auto"/>
                <w:left w:val="none" w:sz="0" w:space="0" w:color="auto"/>
                <w:bottom w:val="none" w:sz="0" w:space="0" w:color="auto"/>
                <w:right w:val="none" w:sz="0" w:space="0" w:color="auto"/>
              </w:divBdr>
              <w:divsChild>
                <w:div w:id="24717583">
                  <w:marLeft w:val="0"/>
                  <w:marRight w:val="0"/>
                  <w:marTop w:val="0"/>
                  <w:marBottom w:val="0"/>
                  <w:divBdr>
                    <w:top w:val="none" w:sz="0" w:space="0" w:color="auto"/>
                    <w:left w:val="single" w:sz="6" w:space="0" w:color="DDDDDD"/>
                    <w:bottom w:val="none" w:sz="0" w:space="0" w:color="auto"/>
                    <w:right w:val="none" w:sz="0" w:space="0" w:color="auto"/>
                  </w:divBdr>
                  <w:divsChild>
                    <w:div w:id="2020547623">
                      <w:marLeft w:val="-225"/>
                      <w:marRight w:val="-225"/>
                      <w:marTop w:val="0"/>
                      <w:marBottom w:val="0"/>
                      <w:divBdr>
                        <w:top w:val="none" w:sz="0" w:space="0" w:color="auto"/>
                        <w:left w:val="none" w:sz="0" w:space="0" w:color="auto"/>
                        <w:bottom w:val="none" w:sz="0" w:space="0" w:color="auto"/>
                        <w:right w:val="none" w:sz="0" w:space="0" w:color="auto"/>
                      </w:divBdr>
                      <w:divsChild>
                        <w:div w:id="6552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print.com/downloads/managed/PFP_2015_-_201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fs.org.uk/publications/mirrleesrevie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fixing-the-foundations-creating-a-more-prosperous-n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logs.lse.ac.uk/politicsandpolicy/tag/help-to-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2015-08-31T10:09:00Z</cp:lastPrinted>
  <dcterms:created xsi:type="dcterms:W3CDTF">2015-09-04T12:26:00Z</dcterms:created>
  <dcterms:modified xsi:type="dcterms:W3CDTF">2015-09-04T12:27:00Z</dcterms:modified>
</cp:coreProperties>
</file>